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08" w:rsidRDefault="00807E08" w:rsidP="00807E08">
      <w:pPr>
        <w:spacing w:line="360" w:lineRule="auto"/>
        <w:jc w:val="center"/>
        <w:rPr>
          <w:rFonts w:ascii="仿宋_GB2312" w:hAnsi="宋体" w:cs="Arial"/>
          <w:b/>
          <w:sz w:val="44"/>
          <w:szCs w:val="44"/>
        </w:rPr>
      </w:pPr>
      <w:r w:rsidRPr="000B79F9">
        <w:rPr>
          <w:rFonts w:ascii="仿宋_GB2312" w:hAnsi="宋体" w:cs="Arial" w:hint="eastAsia"/>
          <w:b/>
          <w:sz w:val="44"/>
          <w:szCs w:val="44"/>
        </w:rPr>
        <w:t>岭南学院研究生seminar课程管理办法</w:t>
      </w:r>
    </w:p>
    <w:p w:rsidR="00807E08" w:rsidRPr="000B79F9" w:rsidRDefault="00807E08" w:rsidP="00807E08">
      <w:pPr>
        <w:spacing w:line="360" w:lineRule="auto"/>
        <w:jc w:val="center"/>
        <w:rPr>
          <w:rFonts w:ascii="仿宋_GB2312" w:hAnsi="宋体" w:cs="Arial"/>
          <w:b/>
          <w:sz w:val="44"/>
          <w:szCs w:val="44"/>
        </w:rPr>
      </w:pPr>
      <w:r w:rsidRPr="000B79F9">
        <w:rPr>
          <w:rFonts w:ascii="仿宋_GB2312" w:hAnsi="宋体" w:cs="Arial" w:hint="eastAsia"/>
          <w:b/>
          <w:sz w:val="44"/>
          <w:szCs w:val="44"/>
        </w:rPr>
        <w:t>（暂行）</w:t>
      </w:r>
    </w:p>
    <w:p w:rsidR="00807E08" w:rsidRPr="00D9584A" w:rsidRDefault="00807E08" w:rsidP="00807E08">
      <w:pPr>
        <w:spacing w:line="500" w:lineRule="exact"/>
        <w:jc w:val="center"/>
        <w:rPr>
          <w:rFonts w:ascii="仿宋_GB2312" w:hAnsi="宋体" w:cs="Arial"/>
          <w:bCs/>
          <w:kern w:val="0"/>
          <w:sz w:val="24"/>
        </w:rPr>
      </w:pPr>
    </w:p>
    <w:p w:rsidR="00807E08" w:rsidRPr="000B79F9" w:rsidRDefault="00807E08" w:rsidP="00807E08">
      <w:pPr>
        <w:spacing w:line="560" w:lineRule="exact"/>
        <w:jc w:val="left"/>
        <w:rPr>
          <w:rFonts w:ascii="仿宋_GB2312" w:hAnsi="宋体" w:cs="Arial"/>
          <w:bCs/>
          <w:kern w:val="0"/>
          <w:szCs w:val="32"/>
        </w:rPr>
      </w:pPr>
      <w:r>
        <w:rPr>
          <w:rFonts w:ascii="仿宋_GB2312" w:hAnsi="宋体" w:cs="Arial" w:hint="eastAsia"/>
          <w:bCs/>
          <w:kern w:val="0"/>
          <w:sz w:val="24"/>
        </w:rPr>
        <w:t xml:space="preserve">   </w:t>
      </w:r>
      <w:r w:rsidRPr="000B79F9">
        <w:rPr>
          <w:rFonts w:ascii="仿宋_GB2312" w:hAnsi="宋体" w:cs="Arial" w:hint="eastAsia"/>
          <w:bCs/>
          <w:kern w:val="0"/>
          <w:szCs w:val="32"/>
        </w:rPr>
        <w:t xml:space="preserve"> 为推进研究生课程教学模式转变、进一步深化研究生教学改革、着力培养创新型、研究型经济管理类高水平人才，从2012级起，学院在研究生中组织开展Seminar课程，并将Seminar课程纳入正常的教学计划。为规范课程组织安排，特制定此管理办法。</w:t>
      </w:r>
    </w:p>
    <w:p w:rsidR="00807E08" w:rsidRPr="000B79F9" w:rsidRDefault="00807E08" w:rsidP="00807E08">
      <w:pPr>
        <w:spacing w:line="560" w:lineRule="exact"/>
        <w:jc w:val="left"/>
        <w:rPr>
          <w:rFonts w:ascii="仿宋_GB2312" w:hAnsi="宋体" w:cs="Arial"/>
          <w:bCs/>
          <w:kern w:val="0"/>
          <w:szCs w:val="32"/>
        </w:rPr>
      </w:pPr>
    </w:p>
    <w:p w:rsidR="00807E08" w:rsidRPr="000B79F9" w:rsidRDefault="00807E08" w:rsidP="00807E08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 w:cs="Arial"/>
          <w:b/>
          <w:bCs/>
          <w:kern w:val="0"/>
          <w:sz w:val="32"/>
          <w:szCs w:val="32"/>
        </w:rPr>
      </w:pPr>
      <w:r w:rsidRPr="000B79F9">
        <w:rPr>
          <w:rFonts w:ascii="仿宋_GB2312" w:eastAsia="仿宋_GB2312" w:hAnsi="宋体" w:cs="Arial" w:hint="eastAsia"/>
          <w:b/>
          <w:bCs/>
          <w:kern w:val="0"/>
          <w:sz w:val="32"/>
          <w:szCs w:val="32"/>
        </w:rPr>
        <w:t>课程要求</w:t>
      </w:r>
    </w:p>
    <w:p w:rsidR="00807E08" w:rsidRPr="000B79F9" w:rsidRDefault="00807E08" w:rsidP="00807E08">
      <w:pPr>
        <w:pStyle w:val="a6"/>
        <w:spacing w:line="560" w:lineRule="exact"/>
        <w:ind w:firstLineChars="0" w:firstLine="0"/>
        <w:rPr>
          <w:rFonts w:ascii="仿宋_GB2312" w:eastAsia="仿宋_GB2312" w:hAnsi="宋体" w:cs="Arial"/>
          <w:b/>
          <w:bCs/>
          <w:kern w:val="0"/>
          <w:sz w:val="32"/>
          <w:szCs w:val="32"/>
        </w:rPr>
      </w:pPr>
      <w:r w:rsidRPr="000B79F9">
        <w:rPr>
          <w:rFonts w:ascii="仿宋_GB2312" w:eastAsia="仿宋_GB2312" w:hAnsi="宋体" w:cs="Arial" w:hint="eastAsia"/>
          <w:b/>
          <w:bCs/>
          <w:kern w:val="0"/>
          <w:sz w:val="32"/>
          <w:szCs w:val="32"/>
        </w:rPr>
        <w:t xml:space="preserve">    </w:t>
      </w:r>
      <w:r w:rsidRPr="000B79F9">
        <w:rPr>
          <w:rFonts w:ascii="仿宋_GB2312" w:eastAsia="仿宋_GB2312" w:hAnsi="宋体" w:cs="Arial" w:hint="eastAsia"/>
          <w:bCs/>
          <w:kern w:val="0"/>
          <w:sz w:val="32"/>
          <w:szCs w:val="32"/>
        </w:rPr>
        <w:t>Seminar课程属于指定选修课程，学院要求学生每学年参加学院组织的Seminar活动，经考核合格后获得相应的学分，详细要求如下：</w:t>
      </w:r>
    </w:p>
    <w:p w:rsidR="00807E08" w:rsidRPr="000B79F9" w:rsidRDefault="00807E08" w:rsidP="00807E08">
      <w:pPr>
        <w:pStyle w:val="a6"/>
        <w:spacing w:line="560" w:lineRule="exact"/>
        <w:ind w:firstLineChars="0" w:firstLine="0"/>
        <w:rPr>
          <w:rFonts w:ascii="仿宋_GB2312" w:eastAsia="仿宋_GB2312" w:hAnsi="宋体" w:cs="Arial"/>
          <w:b/>
          <w:bCs/>
          <w:kern w:val="0"/>
          <w:sz w:val="32"/>
          <w:szCs w:val="32"/>
        </w:rPr>
      </w:pPr>
      <w:r w:rsidRPr="000B79F9">
        <w:rPr>
          <w:rFonts w:ascii="仿宋_GB2312" w:eastAsia="仿宋_GB2312" w:hAnsi="宋体" w:cs="Arial" w:hint="eastAsia"/>
          <w:b/>
          <w:bCs/>
          <w:kern w:val="0"/>
          <w:sz w:val="32"/>
          <w:szCs w:val="32"/>
        </w:rPr>
        <w:t xml:space="preserve">   </w:t>
      </w:r>
      <w:r w:rsidRPr="000B79F9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B79F9">
        <w:rPr>
          <w:rFonts w:ascii="仿宋_GB2312" w:eastAsia="仿宋_GB2312" w:hAnsi="宋体" w:hint="eastAsia"/>
          <w:b/>
          <w:sz w:val="32"/>
          <w:szCs w:val="32"/>
        </w:rPr>
        <w:t>博士生:</w:t>
      </w:r>
    </w:p>
    <w:p w:rsidR="00807E08" w:rsidRPr="000B79F9" w:rsidRDefault="00807E08" w:rsidP="00807E08">
      <w:pPr>
        <w:pStyle w:val="a6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0B79F9">
        <w:rPr>
          <w:rFonts w:ascii="仿宋_GB2312" w:eastAsia="仿宋_GB2312" w:hAnsi="宋体" w:cs="Arial" w:hint="eastAsia"/>
          <w:bCs/>
          <w:kern w:val="0"/>
          <w:sz w:val="32"/>
          <w:szCs w:val="32"/>
        </w:rPr>
        <w:t>经济、金融类专业的学生需参加“</w:t>
      </w:r>
      <w:r w:rsidRPr="000B79F9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中山大学</w:t>
      </w:r>
      <w:r w:rsidRPr="000B79F9">
        <w:rPr>
          <w:rFonts w:ascii="仿宋_GB2312" w:eastAsia="仿宋_GB2312" w:hAnsi="宋体" w:hint="eastAsia"/>
          <w:color w:val="000000"/>
          <w:sz w:val="32"/>
          <w:szCs w:val="32"/>
        </w:rPr>
        <w:t>岭南学术论坛—经济学Seminar”</w:t>
      </w:r>
      <w:r w:rsidRPr="000B79F9">
        <w:rPr>
          <w:rFonts w:ascii="仿宋_GB2312" w:eastAsia="仿宋_GB2312" w:hAnsi="宋体" w:hint="eastAsia"/>
          <w:sz w:val="32"/>
          <w:szCs w:val="32"/>
        </w:rPr>
        <w:t>或“</w:t>
      </w:r>
      <w:r w:rsidRPr="000B79F9">
        <w:rPr>
          <w:rFonts w:ascii="仿宋_GB2312" w:eastAsia="仿宋_GB2312" w:hAnsi="宋体" w:cs="Arial" w:hint="eastAsia"/>
          <w:bCs/>
          <w:kern w:val="0"/>
          <w:sz w:val="32"/>
          <w:szCs w:val="32"/>
        </w:rPr>
        <w:t>中山大学</w:t>
      </w:r>
      <w:r w:rsidRPr="000B79F9">
        <w:rPr>
          <w:rFonts w:ascii="仿宋_GB2312" w:eastAsia="仿宋_GB2312" w:hAnsi="宋体" w:hint="eastAsia"/>
          <w:sz w:val="32"/>
          <w:szCs w:val="32"/>
        </w:rPr>
        <w:t>岭南学术论坛—金融学Seminar”；鼓励参加其他系列的Seminar,但不记为有效考勤（</w:t>
      </w:r>
      <w:r w:rsidRPr="000B79F9">
        <w:rPr>
          <w:rFonts w:ascii="仿宋_GB2312" w:eastAsia="仿宋_GB2312" w:hAnsi="宋体" w:hint="eastAsia"/>
          <w:color w:val="000000"/>
          <w:sz w:val="32"/>
          <w:szCs w:val="32"/>
        </w:rPr>
        <w:t>第一学年</w:t>
      </w:r>
      <w:r w:rsidRPr="000B79F9">
        <w:rPr>
          <w:rFonts w:ascii="仿宋_GB2312" w:eastAsia="仿宋_GB2312" w:hAnsi="宋体" w:hint="eastAsia"/>
          <w:sz w:val="32"/>
          <w:szCs w:val="32"/>
        </w:rPr>
        <w:t>除外）。</w:t>
      </w:r>
    </w:p>
    <w:p w:rsidR="00807E08" w:rsidRDefault="00807E08" w:rsidP="00807E08">
      <w:pPr>
        <w:pStyle w:val="a6"/>
        <w:spacing w:line="56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 w:rsidRPr="000B79F9">
        <w:rPr>
          <w:rFonts w:ascii="仿宋_GB2312" w:eastAsia="仿宋_GB2312" w:hAnsi="宋体" w:hint="eastAsia"/>
          <w:sz w:val="32"/>
          <w:szCs w:val="32"/>
        </w:rPr>
        <w:t>管理科学与工程专业的学生需参加“</w:t>
      </w:r>
      <w:r w:rsidRPr="000B79F9">
        <w:rPr>
          <w:rFonts w:ascii="仿宋_GB2312" w:eastAsia="仿宋_GB2312" w:hAnsi="宋体" w:cs="Arial" w:hint="eastAsia"/>
          <w:bCs/>
          <w:kern w:val="0"/>
          <w:sz w:val="32"/>
          <w:szCs w:val="32"/>
        </w:rPr>
        <w:t>中山大学</w:t>
      </w:r>
      <w:r w:rsidRPr="000B79F9">
        <w:rPr>
          <w:rFonts w:ascii="仿宋_GB2312" w:eastAsia="仿宋_GB2312" w:hAnsi="宋体" w:hint="eastAsia"/>
          <w:sz w:val="32"/>
          <w:szCs w:val="32"/>
        </w:rPr>
        <w:t>岭南学术论坛—管理学Seminar”；鼓励参加其他系列的Seminar，但不记为有效考勤（第一学年除外）。</w:t>
      </w:r>
    </w:p>
    <w:p w:rsidR="00F44DA0" w:rsidRPr="000B79F9" w:rsidRDefault="00F44DA0" w:rsidP="00807E08">
      <w:pPr>
        <w:pStyle w:val="a6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</w:p>
    <w:p w:rsidR="00807E08" w:rsidRPr="000B79F9" w:rsidRDefault="00807E08" w:rsidP="00807E08">
      <w:pPr>
        <w:pStyle w:val="a6"/>
        <w:spacing w:line="560" w:lineRule="exact"/>
        <w:ind w:firstLine="643"/>
        <w:rPr>
          <w:rFonts w:ascii="仿宋_GB2312" w:eastAsia="仿宋_GB2312" w:hAnsi="宋体"/>
          <w:b/>
          <w:sz w:val="32"/>
          <w:szCs w:val="32"/>
        </w:rPr>
      </w:pPr>
      <w:r w:rsidRPr="000B79F9">
        <w:rPr>
          <w:rFonts w:ascii="仿宋_GB2312" w:eastAsia="仿宋_GB2312" w:hAnsi="宋体" w:hint="eastAsia"/>
          <w:b/>
          <w:sz w:val="32"/>
          <w:szCs w:val="32"/>
        </w:rPr>
        <w:lastRenderedPageBreak/>
        <w:t>硕士生：</w:t>
      </w:r>
    </w:p>
    <w:p w:rsidR="00807E08" w:rsidRPr="000B79F9" w:rsidRDefault="00807E08" w:rsidP="00807E08">
      <w:pPr>
        <w:pStyle w:val="a6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0B79F9">
        <w:rPr>
          <w:rFonts w:ascii="仿宋_GB2312" w:eastAsia="仿宋_GB2312" w:hAnsi="宋体" w:cs="Arial" w:hint="eastAsia"/>
          <w:bCs/>
          <w:kern w:val="0"/>
          <w:sz w:val="32"/>
          <w:szCs w:val="32"/>
        </w:rPr>
        <w:t>经济、金融类专业的学生需参加“</w:t>
      </w:r>
      <w:r w:rsidRPr="000B79F9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中山大学</w:t>
      </w:r>
      <w:r w:rsidRPr="000B79F9">
        <w:rPr>
          <w:rFonts w:ascii="仿宋_GB2312" w:eastAsia="仿宋_GB2312" w:hAnsi="宋体" w:hint="eastAsia"/>
          <w:color w:val="000000"/>
          <w:sz w:val="32"/>
          <w:szCs w:val="32"/>
        </w:rPr>
        <w:t>岭南学术论坛—经济学Seminar”或</w:t>
      </w:r>
      <w:r w:rsidRPr="000B79F9">
        <w:rPr>
          <w:rFonts w:ascii="仿宋_GB2312" w:eastAsia="仿宋_GB2312" w:hAnsi="宋体" w:hint="eastAsia"/>
          <w:sz w:val="32"/>
          <w:szCs w:val="32"/>
        </w:rPr>
        <w:t>“</w:t>
      </w:r>
      <w:r w:rsidRPr="000B79F9">
        <w:rPr>
          <w:rFonts w:ascii="仿宋_GB2312" w:eastAsia="仿宋_GB2312" w:hAnsi="宋体" w:cs="Arial" w:hint="eastAsia"/>
          <w:bCs/>
          <w:kern w:val="0"/>
          <w:sz w:val="32"/>
          <w:szCs w:val="32"/>
        </w:rPr>
        <w:t>中山大学</w:t>
      </w:r>
      <w:r w:rsidRPr="000B79F9">
        <w:rPr>
          <w:rFonts w:ascii="仿宋_GB2312" w:eastAsia="仿宋_GB2312" w:hAnsi="宋体" w:hint="eastAsia"/>
          <w:sz w:val="32"/>
          <w:szCs w:val="32"/>
        </w:rPr>
        <w:t>岭南学术论坛—金融学Seminar”。</w:t>
      </w:r>
    </w:p>
    <w:p w:rsidR="00807E08" w:rsidRPr="000B79F9" w:rsidRDefault="00807E08" w:rsidP="00807E08">
      <w:pPr>
        <w:pStyle w:val="a6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vanish/>
          <w:sz w:val="32"/>
          <w:szCs w:val="32"/>
        </w:rPr>
        <w:pgNum/>
      </w:r>
      <w:r w:rsidRPr="000B79F9">
        <w:rPr>
          <w:rFonts w:ascii="仿宋_GB2312" w:eastAsia="仿宋_GB2312" w:hAnsi="宋体" w:hint="eastAsia"/>
          <w:sz w:val="32"/>
          <w:szCs w:val="32"/>
        </w:rPr>
        <w:t>管理科学与工程专业的学生需参加“</w:t>
      </w:r>
      <w:r w:rsidRPr="000B79F9">
        <w:rPr>
          <w:rFonts w:ascii="仿宋_GB2312" w:eastAsia="仿宋_GB2312" w:hAnsi="宋体" w:cs="Arial" w:hint="eastAsia"/>
          <w:bCs/>
          <w:kern w:val="0"/>
          <w:sz w:val="32"/>
          <w:szCs w:val="32"/>
        </w:rPr>
        <w:t>中山大学</w:t>
      </w:r>
      <w:r w:rsidRPr="000B79F9">
        <w:rPr>
          <w:rFonts w:ascii="仿宋_GB2312" w:eastAsia="仿宋_GB2312" w:hAnsi="宋体" w:hint="eastAsia"/>
          <w:sz w:val="32"/>
          <w:szCs w:val="32"/>
        </w:rPr>
        <w:t>岭南学术论坛—管理学Seminar”。</w:t>
      </w:r>
    </w:p>
    <w:p w:rsidR="00807E08" w:rsidRPr="000B79F9" w:rsidRDefault="00807E08" w:rsidP="00F44DA0">
      <w:pPr>
        <w:widowControl/>
        <w:spacing w:line="560" w:lineRule="exact"/>
        <w:rPr>
          <w:rFonts w:ascii="仿宋_GB2312" w:hAnsi="宋体" w:cs="Arial"/>
          <w:bCs/>
          <w:kern w:val="0"/>
          <w:szCs w:val="32"/>
        </w:rPr>
      </w:pPr>
    </w:p>
    <w:p w:rsidR="00807E08" w:rsidRPr="000B79F9" w:rsidRDefault="00F44DA0" w:rsidP="00807E08">
      <w:pPr>
        <w:widowControl/>
        <w:spacing w:line="560" w:lineRule="exact"/>
        <w:rPr>
          <w:rFonts w:ascii="仿宋_GB2312" w:hAnsi="宋体" w:cs="Arial"/>
          <w:b/>
          <w:bCs/>
          <w:kern w:val="0"/>
          <w:szCs w:val="32"/>
        </w:rPr>
      </w:pPr>
      <w:r>
        <w:rPr>
          <w:rFonts w:ascii="仿宋_GB2312" w:hAnsi="宋体" w:cs="Arial" w:hint="eastAsia"/>
          <w:b/>
          <w:bCs/>
          <w:kern w:val="0"/>
          <w:szCs w:val="32"/>
        </w:rPr>
        <w:t>二</w:t>
      </w:r>
      <w:r w:rsidR="00807E08" w:rsidRPr="000B79F9">
        <w:rPr>
          <w:rFonts w:ascii="仿宋_GB2312" w:hAnsi="宋体" w:cs="Arial" w:hint="eastAsia"/>
          <w:b/>
          <w:bCs/>
          <w:kern w:val="0"/>
          <w:szCs w:val="32"/>
        </w:rPr>
        <w:t>、 教学安排</w:t>
      </w:r>
    </w:p>
    <w:p w:rsidR="00807E08" w:rsidRPr="000B79F9" w:rsidRDefault="00807E08" w:rsidP="00807E08">
      <w:pPr>
        <w:pStyle w:val="a6"/>
        <w:widowControl/>
        <w:spacing w:line="560" w:lineRule="exact"/>
        <w:ind w:firstLine="640"/>
        <w:rPr>
          <w:rFonts w:ascii="仿宋_GB2312" w:eastAsia="仿宋_GB2312" w:hAnsi="宋体" w:cs="Arial"/>
          <w:b/>
          <w:bCs/>
          <w:kern w:val="0"/>
          <w:sz w:val="32"/>
          <w:szCs w:val="32"/>
        </w:rPr>
      </w:pPr>
      <w:r w:rsidRPr="000B79F9">
        <w:rPr>
          <w:rFonts w:ascii="仿宋_GB2312" w:eastAsia="仿宋_GB2312" w:hAnsi="宋体" w:cs="Arial" w:hint="eastAsia"/>
          <w:bCs/>
          <w:kern w:val="0"/>
          <w:sz w:val="32"/>
          <w:szCs w:val="32"/>
        </w:rPr>
        <w:t>Seminar统一安排在周五下午</w:t>
      </w: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两个时段：</w:t>
      </w:r>
      <w:r w:rsidRPr="000B79F9">
        <w:rPr>
          <w:rFonts w:ascii="仿宋_GB2312" w:eastAsia="仿宋_GB2312" w:hAnsi="宋体" w:cs="Arial" w:hint="eastAsia"/>
          <w:bCs/>
          <w:kern w:val="0"/>
          <w:sz w:val="32"/>
          <w:szCs w:val="32"/>
        </w:rPr>
        <w:t>2：30－4：00和4：00－5：30，期间不做教学安排。</w:t>
      </w:r>
    </w:p>
    <w:p w:rsidR="00807E08" w:rsidRPr="000B79F9" w:rsidRDefault="00807E08" w:rsidP="00807E08">
      <w:pPr>
        <w:pStyle w:val="a6"/>
        <w:widowControl/>
        <w:spacing w:line="560" w:lineRule="exact"/>
        <w:ind w:firstLine="640"/>
        <w:rPr>
          <w:kern w:val="0"/>
          <w:sz w:val="32"/>
          <w:szCs w:val="32"/>
        </w:rPr>
      </w:pPr>
    </w:p>
    <w:p w:rsidR="00807E08" w:rsidRPr="000B79F9" w:rsidRDefault="00F44DA0" w:rsidP="00807E08">
      <w:pPr>
        <w:widowControl/>
        <w:spacing w:line="560" w:lineRule="exact"/>
        <w:rPr>
          <w:rFonts w:ascii="仿宋_GB2312" w:hAnsi="宋体" w:cs="Arial"/>
          <w:b/>
          <w:bCs/>
          <w:kern w:val="0"/>
          <w:szCs w:val="32"/>
        </w:rPr>
      </w:pPr>
      <w:r>
        <w:rPr>
          <w:rFonts w:ascii="仿宋_GB2312" w:hAnsi="宋体" w:cs="Arial" w:hint="eastAsia"/>
          <w:b/>
          <w:bCs/>
          <w:kern w:val="0"/>
          <w:szCs w:val="32"/>
        </w:rPr>
        <w:t>三</w:t>
      </w:r>
      <w:r w:rsidR="00807E08" w:rsidRPr="000B79F9">
        <w:rPr>
          <w:rFonts w:ascii="仿宋_GB2312" w:hAnsi="宋体" w:cs="Arial" w:hint="eastAsia"/>
          <w:b/>
          <w:bCs/>
          <w:kern w:val="0"/>
          <w:szCs w:val="32"/>
        </w:rPr>
        <w:t>、课程考核</w:t>
      </w:r>
    </w:p>
    <w:p w:rsidR="00807E08" w:rsidRPr="000B79F9" w:rsidRDefault="00807E08" w:rsidP="00807E08">
      <w:pPr>
        <w:widowControl/>
        <w:spacing w:line="560" w:lineRule="exact"/>
        <w:rPr>
          <w:rFonts w:ascii="仿宋_GB2312" w:hAnsi="宋体" w:cs="Arial"/>
          <w:bCs/>
          <w:kern w:val="0"/>
          <w:szCs w:val="32"/>
        </w:rPr>
      </w:pPr>
      <w:r>
        <w:rPr>
          <w:rFonts w:ascii="仿宋_GB2312" w:hAnsi="宋体" w:cs="Arial" w:hint="eastAsia"/>
          <w:bCs/>
          <w:kern w:val="0"/>
          <w:szCs w:val="32"/>
        </w:rPr>
        <w:t>（一）</w:t>
      </w:r>
      <w:r w:rsidRPr="000B79F9">
        <w:rPr>
          <w:rFonts w:ascii="仿宋_GB2312" w:hAnsi="宋体" w:cs="Arial" w:hint="eastAsia"/>
          <w:bCs/>
          <w:kern w:val="0"/>
          <w:szCs w:val="32"/>
        </w:rPr>
        <w:t>考勤</w:t>
      </w:r>
    </w:p>
    <w:p w:rsidR="00807E08" w:rsidRPr="000B79F9" w:rsidRDefault="00807E08" w:rsidP="00807E08">
      <w:pPr>
        <w:widowControl/>
        <w:spacing w:line="560" w:lineRule="exact"/>
        <w:ind w:leftChars="171" w:left="547"/>
        <w:rPr>
          <w:rFonts w:ascii="仿宋_GB2312" w:hAnsi="宋体" w:cs="Arial"/>
          <w:bCs/>
          <w:kern w:val="0"/>
          <w:szCs w:val="32"/>
        </w:rPr>
      </w:pPr>
      <w:r w:rsidRPr="000B79F9">
        <w:rPr>
          <w:rFonts w:ascii="仿宋_GB2312" w:hAnsi="宋体" w:cs="Arial" w:hint="eastAsia"/>
          <w:bCs/>
          <w:kern w:val="0"/>
          <w:szCs w:val="32"/>
        </w:rPr>
        <w:t>1、学生参加seminar时出示考勤卡，考勤负责人在考勤卡上盖章考勤。</w:t>
      </w:r>
    </w:p>
    <w:p w:rsidR="00807E08" w:rsidRPr="000B79F9" w:rsidRDefault="00807E08" w:rsidP="00807E08">
      <w:pPr>
        <w:widowControl/>
        <w:spacing w:line="560" w:lineRule="exact"/>
        <w:ind w:leftChars="171" w:left="547"/>
        <w:rPr>
          <w:rFonts w:ascii="仿宋_GB2312" w:hAnsi="宋体" w:cs="Arial"/>
          <w:bCs/>
          <w:kern w:val="0"/>
          <w:szCs w:val="32"/>
        </w:rPr>
      </w:pPr>
      <w:r>
        <w:rPr>
          <w:rFonts w:ascii="仿宋_GB2312" w:hAnsi="宋体" w:cs="Arial" w:hint="eastAsia"/>
          <w:bCs/>
          <w:kern w:val="0"/>
          <w:szCs w:val="32"/>
        </w:rPr>
        <w:t>2、</w:t>
      </w:r>
      <w:r w:rsidRPr="000B79F9">
        <w:rPr>
          <w:rFonts w:ascii="仿宋_GB2312" w:hAnsi="宋体" w:cs="Arial" w:hint="eastAsia"/>
          <w:bCs/>
          <w:kern w:val="0"/>
          <w:szCs w:val="32"/>
        </w:rPr>
        <w:t>学年结束后，课程负责人统计本系学生的考勤次数。</w:t>
      </w:r>
    </w:p>
    <w:p w:rsidR="00807E08" w:rsidRPr="000B79F9" w:rsidRDefault="00807E08" w:rsidP="00807E08">
      <w:pPr>
        <w:widowControl/>
        <w:spacing w:line="560" w:lineRule="exact"/>
        <w:rPr>
          <w:rFonts w:ascii="仿宋_GB2312" w:hAnsi="宋体" w:cs="Arial"/>
          <w:bCs/>
          <w:kern w:val="0"/>
          <w:szCs w:val="32"/>
        </w:rPr>
      </w:pPr>
      <w:r>
        <w:rPr>
          <w:rFonts w:ascii="仿宋_GB2312" w:hAnsi="宋体" w:cs="Arial" w:hint="eastAsia"/>
          <w:bCs/>
          <w:kern w:val="0"/>
          <w:szCs w:val="32"/>
        </w:rPr>
        <w:t>（二）</w:t>
      </w:r>
      <w:r w:rsidRPr="000B79F9">
        <w:rPr>
          <w:rFonts w:ascii="仿宋_GB2312" w:hAnsi="宋体" w:cs="Arial" w:hint="eastAsia"/>
          <w:bCs/>
          <w:kern w:val="0"/>
          <w:szCs w:val="32"/>
        </w:rPr>
        <w:t>考核</w:t>
      </w:r>
    </w:p>
    <w:p w:rsidR="00807E08" w:rsidRPr="000B79F9" w:rsidRDefault="00807E08" w:rsidP="00807E08">
      <w:pPr>
        <w:widowControl/>
        <w:spacing w:line="560" w:lineRule="exact"/>
        <w:ind w:leftChars="171" w:left="547"/>
        <w:rPr>
          <w:rFonts w:ascii="仿宋_GB2312" w:hAnsi="宋体" w:cs="Arial"/>
          <w:bCs/>
          <w:kern w:val="0"/>
          <w:szCs w:val="32"/>
        </w:rPr>
      </w:pPr>
      <w:r>
        <w:rPr>
          <w:rFonts w:ascii="仿宋_GB2312" w:hAnsi="宋体" w:cs="Arial" w:hint="eastAsia"/>
          <w:bCs/>
          <w:kern w:val="0"/>
          <w:szCs w:val="32"/>
        </w:rPr>
        <w:t>1、</w:t>
      </w:r>
      <w:r w:rsidRPr="000B79F9">
        <w:rPr>
          <w:rFonts w:ascii="仿宋_GB2312" w:hAnsi="宋体" w:cs="Arial" w:hint="eastAsia"/>
          <w:bCs/>
          <w:kern w:val="0"/>
          <w:szCs w:val="32"/>
        </w:rPr>
        <w:t>各系列负责人制定seminar的考核方式，如：提交论文等。</w:t>
      </w:r>
    </w:p>
    <w:p w:rsidR="00807E08" w:rsidRDefault="00807E08" w:rsidP="00807E08">
      <w:pPr>
        <w:widowControl/>
        <w:spacing w:line="560" w:lineRule="exact"/>
        <w:ind w:leftChars="171" w:left="1027" w:hangingChars="150" w:hanging="480"/>
        <w:rPr>
          <w:rFonts w:ascii="仿宋_GB2312" w:hAnsi="宋体" w:cs="Arial"/>
          <w:bCs/>
          <w:kern w:val="0"/>
          <w:szCs w:val="32"/>
        </w:rPr>
      </w:pPr>
      <w:r>
        <w:rPr>
          <w:rFonts w:ascii="仿宋_GB2312" w:hAnsi="宋体" w:cs="Arial" w:hint="eastAsia"/>
          <w:bCs/>
          <w:kern w:val="0"/>
          <w:szCs w:val="32"/>
        </w:rPr>
        <w:t>2、</w:t>
      </w:r>
      <w:r w:rsidRPr="000B79F9">
        <w:rPr>
          <w:rFonts w:ascii="仿宋_GB2312" w:hAnsi="宋体" w:cs="Arial" w:hint="eastAsia"/>
          <w:bCs/>
          <w:kern w:val="0"/>
          <w:szCs w:val="32"/>
        </w:rPr>
        <w:t>由seminar课程负责人根据学生考勤次数及提交的考核文档给出总评成绩。</w:t>
      </w:r>
    </w:p>
    <w:p w:rsidR="00807E08" w:rsidRPr="000B79F9" w:rsidRDefault="00807E08" w:rsidP="00807E08">
      <w:pPr>
        <w:widowControl/>
        <w:spacing w:line="560" w:lineRule="exact"/>
        <w:ind w:leftChars="171" w:left="1027" w:hangingChars="150" w:hanging="480"/>
        <w:rPr>
          <w:rFonts w:ascii="仿宋_GB2312" w:hAnsi="宋体" w:cs="Arial"/>
          <w:bCs/>
          <w:kern w:val="0"/>
          <w:szCs w:val="32"/>
        </w:rPr>
      </w:pPr>
    </w:p>
    <w:p w:rsidR="00807E08" w:rsidRPr="000B79F9" w:rsidRDefault="00807E08" w:rsidP="00807E08">
      <w:pPr>
        <w:widowControl/>
        <w:spacing w:line="560" w:lineRule="exact"/>
        <w:ind w:firstLineChars="200" w:firstLine="643"/>
        <w:jc w:val="left"/>
        <w:rPr>
          <w:rFonts w:ascii="仿宋_GB2312" w:hAnsi="宋体" w:cs="Arial"/>
          <w:b/>
          <w:bCs/>
          <w:kern w:val="0"/>
          <w:szCs w:val="32"/>
        </w:rPr>
      </w:pPr>
      <w:r w:rsidRPr="000B79F9">
        <w:rPr>
          <w:rFonts w:ascii="仿宋_GB2312" w:hAnsi="宋体" w:cs="Arial" w:hint="eastAsia"/>
          <w:b/>
          <w:bCs/>
          <w:kern w:val="0"/>
          <w:szCs w:val="32"/>
        </w:rPr>
        <w:t>本管理办法自二</w:t>
      </w:r>
      <w:r w:rsidRPr="000B79F9">
        <w:rPr>
          <w:rFonts w:ascii="宋体" w:hAnsi="宋体" w:cs="宋体" w:hint="eastAsia"/>
          <w:bCs/>
          <w:kern w:val="0"/>
          <w:szCs w:val="32"/>
        </w:rPr>
        <w:t>〇</w:t>
      </w:r>
      <w:r w:rsidRPr="000B79F9">
        <w:rPr>
          <w:rFonts w:ascii="仿宋_GB2312" w:hAnsi="宋体" w:cs="Arial" w:hint="eastAsia"/>
          <w:b/>
          <w:bCs/>
          <w:kern w:val="0"/>
          <w:szCs w:val="32"/>
        </w:rPr>
        <w:t>一二学年度第一学期开始执行。</w:t>
      </w:r>
    </w:p>
    <w:p w:rsidR="00807E08" w:rsidRDefault="00807E08" w:rsidP="00807E08">
      <w:pPr>
        <w:spacing w:line="560" w:lineRule="exact"/>
        <w:ind w:firstLineChars="200" w:firstLine="643"/>
        <w:rPr>
          <w:rFonts w:ascii="仿宋_GB2312" w:hAnsi="宋体" w:cs="Arial"/>
          <w:b/>
          <w:bCs/>
          <w:kern w:val="0"/>
          <w:szCs w:val="32"/>
        </w:rPr>
      </w:pPr>
      <w:r w:rsidRPr="000B79F9">
        <w:rPr>
          <w:rFonts w:ascii="仿宋_GB2312" w:hAnsi="宋体" w:cs="Arial" w:hint="eastAsia"/>
          <w:b/>
          <w:bCs/>
          <w:kern w:val="0"/>
          <w:szCs w:val="32"/>
        </w:rPr>
        <w:t>本管理办法由学院教学指导委员会负责最终解释。</w:t>
      </w:r>
    </w:p>
    <w:p w:rsidR="00807E08" w:rsidRDefault="00807E08" w:rsidP="00001967">
      <w:pPr>
        <w:widowControl/>
        <w:spacing w:line="560" w:lineRule="exact"/>
        <w:ind w:firstLineChars="98" w:firstLine="314"/>
        <w:jc w:val="left"/>
        <w:rPr>
          <w:rFonts w:ascii="仿宋_GB2312" w:hAnsi="宋体" w:cs="Arial"/>
          <w:bCs/>
          <w:kern w:val="0"/>
          <w:szCs w:val="32"/>
        </w:rPr>
      </w:pPr>
      <w:r w:rsidRPr="000B79F9">
        <w:rPr>
          <w:rFonts w:ascii="仿宋_GB2312" w:hAnsi="宋体" w:cs="Arial" w:hint="eastAsia"/>
          <w:bCs/>
          <w:kern w:val="0"/>
          <w:szCs w:val="32"/>
        </w:rPr>
        <w:lastRenderedPageBreak/>
        <w:t>附件</w:t>
      </w:r>
      <w:r>
        <w:rPr>
          <w:rFonts w:ascii="仿宋_GB2312" w:hAnsi="宋体" w:cs="Arial" w:hint="eastAsia"/>
          <w:bCs/>
          <w:kern w:val="0"/>
          <w:szCs w:val="32"/>
        </w:rPr>
        <w:t>：</w:t>
      </w:r>
    </w:p>
    <w:p w:rsidR="00807E08" w:rsidRPr="000B79F9" w:rsidRDefault="00807E08" w:rsidP="00807E08">
      <w:pPr>
        <w:widowControl/>
        <w:spacing w:line="560" w:lineRule="exact"/>
        <w:ind w:firstLineChars="250" w:firstLine="800"/>
        <w:jc w:val="left"/>
        <w:rPr>
          <w:rFonts w:ascii="仿宋_GB2312" w:hAnsi="宋体" w:cs="Arial"/>
          <w:bCs/>
          <w:kern w:val="0"/>
          <w:szCs w:val="32"/>
        </w:rPr>
      </w:pPr>
      <w:r>
        <w:rPr>
          <w:rFonts w:ascii="仿宋_GB2312" w:hAnsi="宋体" w:cs="Arial" w:hint="eastAsia"/>
          <w:bCs/>
          <w:kern w:val="0"/>
          <w:szCs w:val="32"/>
        </w:rPr>
        <w:t>1、</w:t>
      </w:r>
      <w:r w:rsidRPr="000B79F9">
        <w:rPr>
          <w:rFonts w:ascii="仿宋_GB2312" w:hAnsi="宋体" w:cs="Arial" w:hint="eastAsia"/>
          <w:bCs/>
          <w:kern w:val="0"/>
          <w:szCs w:val="32"/>
        </w:rPr>
        <w:t>硕士生参加seminar的要求</w:t>
      </w:r>
    </w:p>
    <w:p w:rsidR="00807E08" w:rsidRPr="000B79F9" w:rsidRDefault="00807E08" w:rsidP="00807E08">
      <w:pPr>
        <w:widowControl/>
        <w:spacing w:line="560" w:lineRule="exact"/>
        <w:ind w:firstLineChars="250" w:firstLine="800"/>
        <w:jc w:val="left"/>
        <w:rPr>
          <w:rFonts w:ascii="仿宋_GB2312" w:hAnsi="宋体" w:cs="Arial"/>
          <w:bCs/>
          <w:kern w:val="0"/>
          <w:szCs w:val="32"/>
        </w:rPr>
      </w:pPr>
      <w:r>
        <w:rPr>
          <w:rFonts w:ascii="仿宋_GB2312" w:hAnsi="宋体" w:cs="Arial" w:hint="eastAsia"/>
          <w:bCs/>
          <w:kern w:val="0"/>
          <w:szCs w:val="32"/>
        </w:rPr>
        <w:t>2、</w:t>
      </w:r>
      <w:r w:rsidRPr="000B79F9">
        <w:rPr>
          <w:rFonts w:ascii="仿宋_GB2312" w:hAnsi="宋体" w:cs="Arial" w:hint="eastAsia"/>
          <w:bCs/>
          <w:kern w:val="0"/>
          <w:szCs w:val="32"/>
        </w:rPr>
        <w:t>博士生参加seminar的要求</w:t>
      </w:r>
    </w:p>
    <w:p w:rsidR="00807E08" w:rsidRDefault="00807E08" w:rsidP="00807E08">
      <w:pPr>
        <w:spacing w:line="560" w:lineRule="exact"/>
        <w:ind w:right="120"/>
        <w:jc w:val="right"/>
        <w:rPr>
          <w:rFonts w:ascii="仿宋_GB2312" w:hAnsi="宋体" w:cs="Arial"/>
          <w:b/>
          <w:bCs/>
          <w:kern w:val="0"/>
          <w:szCs w:val="32"/>
        </w:rPr>
      </w:pPr>
    </w:p>
    <w:p w:rsidR="00807E08" w:rsidRDefault="00807E08" w:rsidP="00807E08">
      <w:pPr>
        <w:spacing w:line="560" w:lineRule="exact"/>
        <w:ind w:right="120"/>
        <w:jc w:val="right"/>
        <w:rPr>
          <w:rFonts w:ascii="仿宋_GB2312" w:hAnsi="宋体" w:cs="Arial"/>
          <w:b/>
          <w:bCs/>
          <w:kern w:val="0"/>
          <w:szCs w:val="32"/>
        </w:rPr>
      </w:pPr>
    </w:p>
    <w:p w:rsidR="00807E08" w:rsidRDefault="00807E08" w:rsidP="00807E08">
      <w:pPr>
        <w:spacing w:line="560" w:lineRule="exact"/>
        <w:ind w:right="120"/>
        <w:jc w:val="right"/>
        <w:rPr>
          <w:rFonts w:ascii="仿宋_GB2312" w:hAnsi="宋体" w:cs="Arial"/>
          <w:b/>
          <w:bCs/>
          <w:kern w:val="0"/>
          <w:szCs w:val="32"/>
        </w:rPr>
      </w:pPr>
    </w:p>
    <w:p w:rsidR="00807E08" w:rsidRDefault="00807E08" w:rsidP="00807E08">
      <w:pPr>
        <w:spacing w:line="560" w:lineRule="exact"/>
        <w:ind w:right="120"/>
        <w:jc w:val="right"/>
        <w:rPr>
          <w:rFonts w:ascii="仿宋_GB2312" w:hAnsi="宋体" w:cs="Arial"/>
          <w:b/>
          <w:bCs/>
          <w:kern w:val="0"/>
          <w:szCs w:val="32"/>
        </w:rPr>
      </w:pPr>
    </w:p>
    <w:p w:rsidR="00807E08" w:rsidRPr="000B79F9" w:rsidRDefault="00807E08" w:rsidP="00807E08">
      <w:pPr>
        <w:spacing w:line="560" w:lineRule="exact"/>
        <w:ind w:right="120"/>
        <w:jc w:val="center"/>
        <w:rPr>
          <w:rFonts w:ascii="仿宋_GB2312" w:hAnsi="宋体" w:cs="Arial"/>
          <w:bCs/>
          <w:kern w:val="0"/>
          <w:szCs w:val="32"/>
        </w:rPr>
      </w:pPr>
      <w:r>
        <w:rPr>
          <w:rFonts w:ascii="仿宋_GB2312" w:hAnsi="宋体" w:cs="Arial" w:hint="eastAsia"/>
          <w:bCs/>
          <w:kern w:val="0"/>
          <w:szCs w:val="32"/>
        </w:rPr>
        <w:t xml:space="preserve">                             </w:t>
      </w:r>
      <w:r w:rsidRPr="000B79F9">
        <w:rPr>
          <w:rFonts w:ascii="仿宋_GB2312" w:hAnsi="宋体" w:cs="Arial" w:hint="eastAsia"/>
          <w:bCs/>
          <w:kern w:val="0"/>
          <w:szCs w:val="32"/>
        </w:rPr>
        <w:t>岭南学院</w:t>
      </w:r>
    </w:p>
    <w:p w:rsidR="00807E08" w:rsidRDefault="00807E08" w:rsidP="00807E08">
      <w:pPr>
        <w:widowControl/>
        <w:spacing w:line="560" w:lineRule="exact"/>
        <w:jc w:val="center"/>
        <w:rPr>
          <w:rFonts w:ascii="仿宋_GB2312" w:hAnsi="宋体" w:cs="Arial"/>
          <w:bCs/>
          <w:kern w:val="0"/>
          <w:szCs w:val="32"/>
        </w:rPr>
      </w:pPr>
      <w:r>
        <w:rPr>
          <w:rFonts w:ascii="仿宋_GB2312" w:hAnsi="宋体" w:cs="Arial" w:hint="eastAsia"/>
          <w:bCs/>
          <w:kern w:val="0"/>
          <w:szCs w:val="32"/>
        </w:rPr>
        <w:t xml:space="preserve">                          </w:t>
      </w:r>
      <w:r w:rsidRPr="000B79F9">
        <w:rPr>
          <w:rFonts w:ascii="仿宋_GB2312" w:hAnsi="宋体" w:cs="Arial" w:hint="eastAsia"/>
          <w:bCs/>
          <w:kern w:val="0"/>
          <w:szCs w:val="32"/>
        </w:rPr>
        <w:t>二</w:t>
      </w:r>
      <w:r w:rsidRPr="000B79F9">
        <w:rPr>
          <w:rFonts w:ascii="宋体" w:hAnsi="宋体" w:cs="宋体" w:hint="eastAsia"/>
          <w:bCs/>
          <w:kern w:val="0"/>
          <w:szCs w:val="32"/>
        </w:rPr>
        <w:t>〇</w:t>
      </w:r>
      <w:r w:rsidRPr="000B79F9">
        <w:rPr>
          <w:rFonts w:ascii="仿宋_GB2312" w:hAnsi="仿宋_GB2312" w:cs="仿宋_GB2312" w:hint="eastAsia"/>
          <w:bCs/>
          <w:kern w:val="0"/>
          <w:szCs w:val="32"/>
        </w:rPr>
        <w:t>一二年七月四</w:t>
      </w:r>
      <w:r w:rsidRPr="000B79F9">
        <w:rPr>
          <w:rFonts w:ascii="仿宋_GB2312" w:hAnsi="宋体" w:cs="Arial" w:hint="eastAsia"/>
          <w:bCs/>
          <w:kern w:val="0"/>
          <w:szCs w:val="32"/>
        </w:rPr>
        <w:t>日</w:t>
      </w:r>
    </w:p>
    <w:p w:rsidR="00807E08" w:rsidRDefault="00807E08" w:rsidP="00807E08">
      <w:pPr>
        <w:widowControl/>
        <w:spacing w:line="500" w:lineRule="exact"/>
        <w:jc w:val="center"/>
        <w:rPr>
          <w:rFonts w:ascii="仿宋_GB2312" w:hAnsi="宋体" w:cs="Arial"/>
          <w:bCs/>
          <w:kern w:val="0"/>
          <w:szCs w:val="32"/>
        </w:rPr>
      </w:pPr>
    </w:p>
    <w:p w:rsidR="00807E08" w:rsidRDefault="00807E08" w:rsidP="00807E08">
      <w:pPr>
        <w:widowControl/>
        <w:spacing w:line="500" w:lineRule="exact"/>
        <w:jc w:val="center"/>
        <w:rPr>
          <w:rFonts w:ascii="仿宋_GB2312" w:hAnsi="宋体" w:cs="Arial"/>
          <w:bCs/>
          <w:kern w:val="0"/>
          <w:szCs w:val="32"/>
        </w:rPr>
      </w:pPr>
    </w:p>
    <w:p w:rsidR="00807E08" w:rsidRDefault="00807E08" w:rsidP="00807E08">
      <w:pPr>
        <w:widowControl/>
        <w:spacing w:line="500" w:lineRule="exact"/>
        <w:jc w:val="center"/>
        <w:rPr>
          <w:rFonts w:ascii="仿宋_GB2312" w:hAnsi="宋体" w:cs="Arial"/>
          <w:bCs/>
          <w:kern w:val="0"/>
          <w:szCs w:val="32"/>
        </w:rPr>
      </w:pPr>
    </w:p>
    <w:p w:rsidR="00807E08" w:rsidRDefault="00807E08" w:rsidP="00807E08">
      <w:pPr>
        <w:widowControl/>
        <w:spacing w:line="500" w:lineRule="exact"/>
        <w:jc w:val="center"/>
        <w:rPr>
          <w:rFonts w:ascii="仿宋_GB2312" w:hAnsi="宋体" w:cs="Arial"/>
          <w:bCs/>
          <w:kern w:val="0"/>
          <w:szCs w:val="32"/>
        </w:rPr>
      </w:pPr>
    </w:p>
    <w:p w:rsidR="00807E08" w:rsidRDefault="00807E08" w:rsidP="00807E08">
      <w:pPr>
        <w:widowControl/>
        <w:spacing w:line="500" w:lineRule="exact"/>
        <w:jc w:val="center"/>
        <w:rPr>
          <w:rFonts w:ascii="仿宋_GB2312" w:hAnsi="宋体" w:cs="Arial"/>
          <w:bCs/>
          <w:kern w:val="0"/>
          <w:szCs w:val="32"/>
        </w:rPr>
      </w:pPr>
    </w:p>
    <w:p w:rsidR="00807E08" w:rsidRDefault="00807E08" w:rsidP="00807E08">
      <w:pPr>
        <w:widowControl/>
        <w:spacing w:line="500" w:lineRule="exact"/>
        <w:jc w:val="center"/>
        <w:rPr>
          <w:rFonts w:ascii="仿宋_GB2312" w:hAnsi="宋体" w:cs="Arial"/>
          <w:bCs/>
          <w:kern w:val="0"/>
          <w:szCs w:val="32"/>
        </w:rPr>
      </w:pPr>
    </w:p>
    <w:p w:rsidR="00807E08" w:rsidRDefault="00807E08" w:rsidP="00807E08">
      <w:pPr>
        <w:widowControl/>
        <w:spacing w:line="500" w:lineRule="exact"/>
        <w:jc w:val="center"/>
        <w:rPr>
          <w:rFonts w:ascii="仿宋_GB2312" w:hAnsi="宋体" w:cs="Arial"/>
          <w:bCs/>
          <w:kern w:val="0"/>
          <w:szCs w:val="32"/>
        </w:rPr>
      </w:pPr>
    </w:p>
    <w:p w:rsidR="00807E08" w:rsidRDefault="00807E08" w:rsidP="00807E08">
      <w:pPr>
        <w:widowControl/>
        <w:spacing w:line="560" w:lineRule="exact"/>
        <w:jc w:val="center"/>
        <w:rPr>
          <w:rFonts w:ascii="仿宋_GB2312" w:hAnsi="宋体" w:cs="Arial" w:hint="eastAsia"/>
          <w:bCs/>
          <w:kern w:val="0"/>
          <w:szCs w:val="32"/>
        </w:rPr>
      </w:pPr>
    </w:p>
    <w:p w:rsidR="00001967" w:rsidRDefault="00001967" w:rsidP="00807E08">
      <w:pPr>
        <w:widowControl/>
        <w:spacing w:line="560" w:lineRule="exact"/>
        <w:jc w:val="center"/>
        <w:rPr>
          <w:rFonts w:ascii="仿宋_GB2312" w:hAnsi="宋体" w:cs="Arial" w:hint="eastAsia"/>
          <w:bCs/>
          <w:kern w:val="0"/>
          <w:szCs w:val="32"/>
        </w:rPr>
      </w:pPr>
    </w:p>
    <w:p w:rsidR="00001967" w:rsidRDefault="00001967" w:rsidP="00807E08">
      <w:pPr>
        <w:widowControl/>
        <w:spacing w:line="560" w:lineRule="exact"/>
        <w:jc w:val="center"/>
        <w:rPr>
          <w:rFonts w:ascii="仿宋_GB2312" w:hAnsi="宋体" w:cs="Arial" w:hint="eastAsia"/>
          <w:bCs/>
          <w:kern w:val="0"/>
          <w:szCs w:val="32"/>
        </w:rPr>
      </w:pPr>
    </w:p>
    <w:p w:rsidR="00001967" w:rsidRDefault="00001967" w:rsidP="00807E08">
      <w:pPr>
        <w:widowControl/>
        <w:spacing w:line="560" w:lineRule="exact"/>
        <w:jc w:val="center"/>
        <w:rPr>
          <w:rFonts w:ascii="仿宋_GB2312" w:hAnsi="宋体" w:cs="Arial" w:hint="eastAsia"/>
          <w:bCs/>
          <w:kern w:val="0"/>
          <w:szCs w:val="32"/>
        </w:rPr>
      </w:pPr>
    </w:p>
    <w:p w:rsidR="00001967" w:rsidRDefault="00001967" w:rsidP="00807E08">
      <w:pPr>
        <w:widowControl/>
        <w:spacing w:line="560" w:lineRule="exact"/>
        <w:jc w:val="center"/>
        <w:rPr>
          <w:rFonts w:ascii="仿宋_GB2312" w:hAnsi="宋体" w:cs="Arial" w:hint="eastAsia"/>
          <w:bCs/>
          <w:kern w:val="0"/>
          <w:szCs w:val="32"/>
        </w:rPr>
      </w:pPr>
    </w:p>
    <w:p w:rsidR="00001967" w:rsidRDefault="00001967" w:rsidP="00807E08">
      <w:pPr>
        <w:widowControl/>
        <w:spacing w:line="560" w:lineRule="exact"/>
        <w:jc w:val="center"/>
        <w:rPr>
          <w:rFonts w:ascii="仿宋_GB2312" w:hAnsi="宋体" w:cs="Arial" w:hint="eastAsia"/>
          <w:bCs/>
          <w:kern w:val="0"/>
          <w:szCs w:val="32"/>
        </w:rPr>
      </w:pPr>
    </w:p>
    <w:p w:rsidR="00001967" w:rsidRDefault="00001967" w:rsidP="00807E08">
      <w:pPr>
        <w:widowControl/>
        <w:spacing w:line="560" w:lineRule="exact"/>
        <w:jc w:val="center"/>
        <w:rPr>
          <w:rFonts w:ascii="仿宋_GB2312" w:hAnsi="宋体" w:cs="Arial"/>
          <w:bCs/>
          <w:kern w:val="0"/>
          <w:szCs w:val="32"/>
        </w:rPr>
      </w:pPr>
    </w:p>
    <w:p w:rsidR="00807E08" w:rsidRPr="000B79F9" w:rsidRDefault="00807E08" w:rsidP="00807E08">
      <w:pPr>
        <w:widowControl/>
        <w:spacing w:line="560" w:lineRule="exact"/>
        <w:jc w:val="left"/>
        <w:rPr>
          <w:rFonts w:ascii="仿宋_GB2312" w:hAnsi="宋体" w:cs="Arial"/>
          <w:bCs/>
          <w:kern w:val="0"/>
          <w:szCs w:val="32"/>
        </w:rPr>
      </w:pPr>
      <w:r w:rsidRPr="000B79F9">
        <w:rPr>
          <w:rFonts w:ascii="仿宋_GB2312" w:hAnsi="宋体" w:cs="Arial" w:hint="eastAsia"/>
          <w:bCs/>
          <w:kern w:val="0"/>
          <w:szCs w:val="32"/>
        </w:rPr>
        <w:lastRenderedPageBreak/>
        <w:t xml:space="preserve"> 附件一：硕士生参加seminar的要求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2268"/>
        <w:gridCol w:w="1276"/>
        <w:gridCol w:w="1134"/>
        <w:gridCol w:w="850"/>
        <w:gridCol w:w="2410"/>
      </w:tblGrid>
      <w:tr w:rsidR="00807E08" w:rsidRPr="001D6B3F" w:rsidTr="008247E0">
        <w:trPr>
          <w:trHeight w:val="533"/>
        </w:trPr>
        <w:tc>
          <w:tcPr>
            <w:tcW w:w="1985" w:type="dxa"/>
            <w:vAlign w:val="center"/>
          </w:tcPr>
          <w:p w:rsidR="00807E08" w:rsidRPr="001D6B3F" w:rsidRDefault="00807E08" w:rsidP="008247E0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Cs w:val="21"/>
              </w:rPr>
            </w:pPr>
            <w:r w:rsidRPr="001D6B3F">
              <w:rPr>
                <w:rFonts w:ascii="仿宋_GB2312" w:hAnsi="宋体" w:cs="Arial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:rsidR="00807E08" w:rsidRPr="001D6B3F" w:rsidRDefault="00807E08" w:rsidP="008247E0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Cs w:val="21"/>
              </w:rPr>
            </w:pPr>
            <w:r w:rsidRPr="001D6B3F">
              <w:rPr>
                <w:rFonts w:ascii="仿宋_GB2312" w:hAnsi="宋体" w:cs="Arial" w:hint="eastAsia"/>
                <w:b/>
                <w:bCs/>
                <w:kern w:val="0"/>
                <w:szCs w:val="21"/>
              </w:rPr>
              <w:t>对象</w:t>
            </w:r>
          </w:p>
        </w:tc>
        <w:tc>
          <w:tcPr>
            <w:tcW w:w="1276" w:type="dxa"/>
            <w:vAlign w:val="center"/>
          </w:tcPr>
          <w:p w:rsidR="00807E08" w:rsidRPr="001D6B3F" w:rsidRDefault="00807E08" w:rsidP="008247E0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Cs w:val="21"/>
              </w:rPr>
            </w:pPr>
            <w:r w:rsidRPr="001D6B3F">
              <w:rPr>
                <w:rFonts w:ascii="仿宋_GB2312" w:hAnsi="宋体" w:cs="Arial" w:hint="eastAsia"/>
                <w:b/>
                <w:bCs/>
                <w:kern w:val="0"/>
                <w:szCs w:val="21"/>
              </w:rPr>
              <w:t>课程</w:t>
            </w:r>
            <w:r>
              <w:rPr>
                <w:rFonts w:ascii="仿宋_GB2312" w:hAnsi="宋体" w:cs="Arial" w:hint="eastAsia"/>
                <w:b/>
                <w:bCs/>
                <w:kern w:val="0"/>
                <w:szCs w:val="21"/>
              </w:rPr>
              <w:t xml:space="preserve"> </w:t>
            </w:r>
            <w:r w:rsidRPr="001D6B3F">
              <w:rPr>
                <w:rFonts w:ascii="仿宋_GB2312" w:hAnsi="宋体" w:cs="Arial" w:hint="eastAsia"/>
                <w:b/>
                <w:bCs/>
                <w:kern w:val="0"/>
                <w:szCs w:val="21"/>
              </w:rPr>
              <w:t>性质</w:t>
            </w:r>
          </w:p>
        </w:tc>
        <w:tc>
          <w:tcPr>
            <w:tcW w:w="1134" w:type="dxa"/>
            <w:vAlign w:val="center"/>
          </w:tcPr>
          <w:p w:rsidR="00807E08" w:rsidRPr="001D6B3F" w:rsidRDefault="00807E08" w:rsidP="008247E0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Cs w:val="21"/>
              </w:rPr>
            </w:pPr>
            <w:r w:rsidRPr="001D6B3F">
              <w:rPr>
                <w:rFonts w:ascii="仿宋_GB2312" w:hAnsi="宋体" w:cs="Arial" w:hint="eastAsia"/>
                <w:b/>
                <w:bCs/>
                <w:kern w:val="0"/>
                <w:szCs w:val="21"/>
              </w:rPr>
              <w:t>参加学期</w:t>
            </w:r>
          </w:p>
        </w:tc>
        <w:tc>
          <w:tcPr>
            <w:tcW w:w="850" w:type="dxa"/>
            <w:vAlign w:val="center"/>
          </w:tcPr>
          <w:p w:rsidR="00807E08" w:rsidRPr="001D6B3F" w:rsidRDefault="00807E08" w:rsidP="008247E0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Cs w:val="21"/>
              </w:rPr>
            </w:pPr>
            <w:r w:rsidRPr="001D6B3F">
              <w:rPr>
                <w:rFonts w:ascii="仿宋_GB2312" w:hAnsi="宋体" w:cs="Arial" w:hint="eastAsia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2410" w:type="dxa"/>
            <w:vAlign w:val="center"/>
          </w:tcPr>
          <w:p w:rsidR="00807E08" w:rsidRPr="001D6B3F" w:rsidRDefault="00807E08" w:rsidP="008247E0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Cs w:val="21"/>
              </w:rPr>
            </w:pPr>
            <w:r w:rsidRPr="001D6B3F">
              <w:rPr>
                <w:rFonts w:ascii="仿宋_GB2312" w:hAnsi="宋体" w:cs="Arial" w:hint="eastAsia"/>
                <w:b/>
                <w:bCs/>
                <w:kern w:val="0"/>
                <w:szCs w:val="21"/>
              </w:rPr>
              <w:t>次数要求</w:t>
            </w:r>
          </w:p>
        </w:tc>
      </w:tr>
      <w:tr w:rsidR="00807E08" w:rsidRPr="00D9153D" w:rsidTr="008247E0">
        <w:tc>
          <w:tcPr>
            <w:tcW w:w="1985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经济学Seminar</w:t>
            </w:r>
          </w:p>
        </w:tc>
        <w:tc>
          <w:tcPr>
            <w:tcW w:w="2268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西经、数经、政经、区经、人资环、世经、国贸、产经、财政</w:t>
            </w:r>
          </w:p>
        </w:tc>
        <w:tc>
          <w:tcPr>
            <w:tcW w:w="1276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指选</w:t>
            </w:r>
          </w:p>
        </w:tc>
        <w:tc>
          <w:tcPr>
            <w:tcW w:w="1134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1、2、3</w:t>
            </w:r>
          </w:p>
        </w:tc>
        <w:tc>
          <w:tcPr>
            <w:tcW w:w="850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每学期至少参加4次</w:t>
            </w:r>
          </w:p>
        </w:tc>
      </w:tr>
      <w:tr w:rsidR="00807E08" w:rsidRPr="00D9153D" w:rsidTr="008247E0">
        <w:trPr>
          <w:trHeight w:val="622"/>
        </w:trPr>
        <w:tc>
          <w:tcPr>
            <w:tcW w:w="1985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金融学Seminar</w:t>
            </w:r>
          </w:p>
        </w:tc>
        <w:tc>
          <w:tcPr>
            <w:tcW w:w="2268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金融硕士</w:t>
            </w:r>
          </w:p>
        </w:tc>
        <w:tc>
          <w:tcPr>
            <w:tcW w:w="1276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指选</w:t>
            </w:r>
          </w:p>
        </w:tc>
        <w:tc>
          <w:tcPr>
            <w:tcW w:w="1134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1、2、3</w:t>
            </w:r>
          </w:p>
        </w:tc>
        <w:tc>
          <w:tcPr>
            <w:tcW w:w="850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 xml:space="preserve">1   </w:t>
            </w:r>
          </w:p>
        </w:tc>
        <w:tc>
          <w:tcPr>
            <w:tcW w:w="2410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每学期至少参加4次</w:t>
            </w:r>
          </w:p>
        </w:tc>
      </w:tr>
      <w:tr w:rsidR="00807E08" w:rsidRPr="00D9153D" w:rsidTr="008247E0">
        <w:trPr>
          <w:trHeight w:val="583"/>
        </w:trPr>
        <w:tc>
          <w:tcPr>
            <w:tcW w:w="1985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管理学Seminar</w:t>
            </w:r>
            <w:r w:rsidRPr="00D9153D">
              <w:rPr>
                <w:rFonts w:ascii="仿宋_GB2312" w:hAnsi="宋体" w:cs="Arial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管理科学与工程</w:t>
            </w:r>
          </w:p>
        </w:tc>
        <w:tc>
          <w:tcPr>
            <w:tcW w:w="1276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指选</w:t>
            </w:r>
          </w:p>
        </w:tc>
        <w:tc>
          <w:tcPr>
            <w:tcW w:w="1134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1、2、3</w:t>
            </w:r>
          </w:p>
        </w:tc>
        <w:tc>
          <w:tcPr>
            <w:tcW w:w="850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每学期至少参加4次</w:t>
            </w:r>
          </w:p>
        </w:tc>
      </w:tr>
    </w:tbl>
    <w:p w:rsidR="00807E08" w:rsidRDefault="00807E08" w:rsidP="00807E08">
      <w:pPr>
        <w:widowControl/>
        <w:spacing w:line="360" w:lineRule="auto"/>
        <w:jc w:val="left"/>
        <w:rPr>
          <w:rFonts w:ascii="仿宋_GB2312" w:hAnsi="宋体" w:cs="Arial"/>
          <w:b/>
          <w:bCs/>
          <w:kern w:val="0"/>
          <w:sz w:val="24"/>
        </w:rPr>
      </w:pPr>
    </w:p>
    <w:p w:rsidR="00807E08" w:rsidRPr="000B79F9" w:rsidRDefault="00807E08" w:rsidP="00807E08">
      <w:pPr>
        <w:widowControl/>
        <w:spacing w:line="560" w:lineRule="exact"/>
        <w:jc w:val="left"/>
        <w:rPr>
          <w:rFonts w:ascii="仿宋_GB2312" w:hAnsi="宋体" w:cs="Arial"/>
          <w:bCs/>
          <w:kern w:val="0"/>
          <w:szCs w:val="32"/>
        </w:rPr>
      </w:pPr>
      <w:r w:rsidRPr="000B79F9">
        <w:rPr>
          <w:rFonts w:ascii="仿宋_GB2312" w:hAnsi="宋体" w:cs="Arial" w:hint="eastAsia"/>
          <w:bCs/>
          <w:kern w:val="0"/>
          <w:szCs w:val="32"/>
        </w:rPr>
        <w:t>附件二：博士生参加seminar的要求</w:t>
      </w:r>
    </w:p>
    <w:tbl>
      <w:tblPr>
        <w:tblW w:w="1015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843"/>
        <w:gridCol w:w="1701"/>
        <w:gridCol w:w="1134"/>
        <w:gridCol w:w="1275"/>
        <w:gridCol w:w="2646"/>
      </w:tblGrid>
      <w:tr w:rsidR="00807E08" w:rsidRPr="001D6B3F" w:rsidTr="008247E0">
        <w:trPr>
          <w:trHeight w:val="533"/>
        </w:trPr>
        <w:tc>
          <w:tcPr>
            <w:tcW w:w="1560" w:type="dxa"/>
            <w:vAlign w:val="center"/>
          </w:tcPr>
          <w:p w:rsidR="00807E08" w:rsidRPr="001D6B3F" w:rsidRDefault="00807E08" w:rsidP="008247E0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Cs w:val="21"/>
              </w:rPr>
            </w:pPr>
            <w:r w:rsidRPr="001D6B3F">
              <w:rPr>
                <w:rFonts w:ascii="仿宋_GB2312" w:hAnsi="宋体" w:cs="Arial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43" w:type="dxa"/>
            <w:vAlign w:val="center"/>
          </w:tcPr>
          <w:p w:rsidR="00807E08" w:rsidRPr="001D6B3F" w:rsidRDefault="00807E08" w:rsidP="008247E0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Cs w:val="21"/>
              </w:rPr>
            </w:pPr>
            <w:r w:rsidRPr="001D6B3F">
              <w:rPr>
                <w:rFonts w:ascii="仿宋_GB2312" w:hAnsi="宋体" w:cs="Arial" w:hint="eastAsia"/>
                <w:b/>
                <w:bCs/>
                <w:kern w:val="0"/>
                <w:szCs w:val="21"/>
              </w:rPr>
              <w:t>对象</w:t>
            </w:r>
          </w:p>
        </w:tc>
        <w:tc>
          <w:tcPr>
            <w:tcW w:w="1701" w:type="dxa"/>
            <w:vAlign w:val="center"/>
          </w:tcPr>
          <w:p w:rsidR="00807E08" w:rsidRPr="001D6B3F" w:rsidRDefault="00807E08" w:rsidP="008247E0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Cs w:val="21"/>
              </w:rPr>
            </w:pPr>
            <w:r w:rsidRPr="001D6B3F">
              <w:rPr>
                <w:rFonts w:ascii="仿宋_GB2312" w:hAnsi="宋体" w:cs="Arial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 w:rsidR="00807E08" w:rsidRPr="001D6B3F" w:rsidRDefault="00807E08" w:rsidP="008247E0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Cs w:val="21"/>
              </w:rPr>
            </w:pPr>
            <w:r w:rsidRPr="001D6B3F">
              <w:rPr>
                <w:rFonts w:ascii="仿宋_GB2312" w:hAnsi="宋体" w:cs="Arial" w:hint="eastAsia"/>
                <w:b/>
                <w:bCs/>
                <w:kern w:val="0"/>
                <w:szCs w:val="21"/>
              </w:rPr>
              <w:t>课程性质</w:t>
            </w:r>
          </w:p>
        </w:tc>
        <w:tc>
          <w:tcPr>
            <w:tcW w:w="1275" w:type="dxa"/>
            <w:vAlign w:val="center"/>
          </w:tcPr>
          <w:p w:rsidR="00807E08" w:rsidRPr="001D6B3F" w:rsidRDefault="00807E08" w:rsidP="008247E0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Cs w:val="21"/>
              </w:rPr>
            </w:pPr>
            <w:r w:rsidRPr="001D6B3F">
              <w:rPr>
                <w:rFonts w:ascii="仿宋_GB2312" w:hAnsi="宋体" w:cs="Arial" w:hint="eastAsia"/>
                <w:b/>
                <w:bCs/>
                <w:kern w:val="0"/>
                <w:szCs w:val="21"/>
              </w:rPr>
              <w:t>参加学年</w:t>
            </w:r>
          </w:p>
        </w:tc>
        <w:tc>
          <w:tcPr>
            <w:tcW w:w="2646" w:type="dxa"/>
            <w:vAlign w:val="center"/>
          </w:tcPr>
          <w:p w:rsidR="00807E08" w:rsidRPr="001D6B3F" w:rsidRDefault="00807E08" w:rsidP="008247E0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Cs w:val="21"/>
              </w:rPr>
            </w:pPr>
            <w:r w:rsidRPr="001D6B3F">
              <w:rPr>
                <w:rFonts w:ascii="仿宋_GB2312" w:hAnsi="宋体" w:cs="Arial" w:hint="eastAsia"/>
                <w:b/>
                <w:bCs/>
                <w:kern w:val="0"/>
                <w:szCs w:val="21"/>
              </w:rPr>
              <w:t>次数要求</w:t>
            </w:r>
          </w:p>
        </w:tc>
      </w:tr>
      <w:tr w:rsidR="00807E08" w:rsidRPr="00D9153D" w:rsidTr="008247E0">
        <w:trPr>
          <w:trHeight w:val="347"/>
        </w:trPr>
        <w:tc>
          <w:tcPr>
            <w:tcW w:w="1560" w:type="dxa"/>
            <w:vMerge w:val="restart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经济学Seminar</w:t>
            </w:r>
          </w:p>
        </w:tc>
        <w:tc>
          <w:tcPr>
            <w:tcW w:w="1843" w:type="dxa"/>
            <w:vMerge w:val="restart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西经、区经、国贸世经、财政、人资环</w:t>
            </w:r>
          </w:p>
        </w:tc>
        <w:tc>
          <w:tcPr>
            <w:tcW w:w="1701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公开招考</w:t>
            </w:r>
          </w:p>
        </w:tc>
        <w:tc>
          <w:tcPr>
            <w:tcW w:w="1134" w:type="dxa"/>
            <w:vMerge w:val="restart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指选</w:t>
            </w:r>
          </w:p>
        </w:tc>
        <w:tc>
          <w:tcPr>
            <w:tcW w:w="1275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1、2</w:t>
            </w:r>
          </w:p>
        </w:tc>
        <w:tc>
          <w:tcPr>
            <w:tcW w:w="2646" w:type="dxa"/>
            <w:vMerge w:val="restart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第一学年每学期至少参加4次</w:t>
            </w:r>
          </w:p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其他学年每学期至少参加6次</w:t>
            </w:r>
          </w:p>
        </w:tc>
      </w:tr>
      <w:tr w:rsidR="00807E08" w:rsidRPr="00D9153D" w:rsidTr="008247E0">
        <w:trPr>
          <w:trHeight w:val="346"/>
        </w:trPr>
        <w:tc>
          <w:tcPr>
            <w:tcW w:w="1560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硕博连读</w:t>
            </w:r>
          </w:p>
        </w:tc>
        <w:tc>
          <w:tcPr>
            <w:tcW w:w="1134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1、2、3</w:t>
            </w:r>
          </w:p>
        </w:tc>
        <w:tc>
          <w:tcPr>
            <w:tcW w:w="2646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</w:tr>
      <w:tr w:rsidR="00807E08" w:rsidRPr="00D9153D" w:rsidTr="008247E0">
        <w:trPr>
          <w:trHeight w:val="346"/>
        </w:trPr>
        <w:tc>
          <w:tcPr>
            <w:tcW w:w="1560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直博</w:t>
            </w:r>
          </w:p>
        </w:tc>
        <w:tc>
          <w:tcPr>
            <w:tcW w:w="1134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1、2、3</w:t>
            </w:r>
          </w:p>
        </w:tc>
        <w:tc>
          <w:tcPr>
            <w:tcW w:w="2646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</w:tr>
      <w:tr w:rsidR="00807E08" w:rsidRPr="00D9153D" w:rsidTr="008247E0">
        <w:trPr>
          <w:trHeight w:val="347"/>
        </w:trPr>
        <w:tc>
          <w:tcPr>
            <w:tcW w:w="1560" w:type="dxa"/>
            <w:vMerge w:val="restart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金融学Seminar</w:t>
            </w:r>
          </w:p>
        </w:tc>
        <w:tc>
          <w:tcPr>
            <w:tcW w:w="1843" w:type="dxa"/>
            <w:vMerge w:val="restart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金融学</w:t>
            </w:r>
          </w:p>
        </w:tc>
        <w:tc>
          <w:tcPr>
            <w:tcW w:w="1701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公开招考</w:t>
            </w:r>
          </w:p>
        </w:tc>
        <w:tc>
          <w:tcPr>
            <w:tcW w:w="1134" w:type="dxa"/>
            <w:vMerge w:val="restart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指选</w:t>
            </w:r>
          </w:p>
        </w:tc>
        <w:tc>
          <w:tcPr>
            <w:tcW w:w="1275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1、2</w:t>
            </w:r>
          </w:p>
        </w:tc>
        <w:tc>
          <w:tcPr>
            <w:tcW w:w="2646" w:type="dxa"/>
            <w:vMerge w:val="restart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第一学年每学期至少参加4次</w:t>
            </w:r>
          </w:p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其他学年每学期至少参加6次</w:t>
            </w:r>
          </w:p>
        </w:tc>
      </w:tr>
      <w:tr w:rsidR="00807E08" w:rsidRPr="00D9153D" w:rsidTr="008247E0">
        <w:trPr>
          <w:trHeight w:val="346"/>
        </w:trPr>
        <w:tc>
          <w:tcPr>
            <w:tcW w:w="1560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硕博连读</w:t>
            </w:r>
          </w:p>
        </w:tc>
        <w:tc>
          <w:tcPr>
            <w:tcW w:w="1134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1、2、3</w:t>
            </w:r>
          </w:p>
        </w:tc>
        <w:tc>
          <w:tcPr>
            <w:tcW w:w="2646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</w:tr>
      <w:tr w:rsidR="00807E08" w:rsidRPr="00D9153D" w:rsidTr="008247E0">
        <w:trPr>
          <w:trHeight w:val="346"/>
        </w:trPr>
        <w:tc>
          <w:tcPr>
            <w:tcW w:w="1560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直博</w:t>
            </w:r>
          </w:p>
        </w:tc>
        <w:tc>
          <w:tcPr>
            <w:tcW w:w="1134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1、2、3</w:t>
            </w:r>
          </w:p>
        </w:tc>
        <w:tc>
          <w:tcPr>
            <w:tcW w:w="2646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</w:tr>
      <w:tr w:rsidR="00807E08" w:rsidRPr="00D9153D" w:rsidTr="008247E0">
        <w:trPr>
          <w:trHeight w:val="347"/>
        </w:trPr>
        <w:tc>
          <w:tcPr>
            <w:tcW w:w="1560" w:type="dxa"/>
            <w:vMerge w:val="restart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管理学Seminar</w:t>
            </w:r>
            <w:r w:rsidRPr="00D9153D">
              <w:rPr>
                <w:rFonts w:ascii="仿宋_GB2312" w:hAnsi="宋体" w:cs="Arial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管理科学与工程</w:t>
            </w:r>
          </w:p>
        </w:tc>
        <w:tc>
          <w:tcPr>
            <w:tcW w:w="1701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公开招考</w:t>
            </w:r>
          </w:p>
        </w:tc>
        <w:tc>
          <w:tcPr>
            <w:tcW w:w="1134" w:type="dxa"/>
            <w:vMerge w:val="restart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指选</w:t>
            </w:r>
          </w:p>
        </w:tc>
        <w:tc>
          <w:tcPr>
            <w:tcW w:w="1275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1、2</w:t>
            </w:r>
          </w:p>
        </w:tc>
        <w:tc>
          <w:tcPr>
            <w:tcW w:w="2646" w:type="dxa"/>
            <w:vMerge w:val="restart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第一学年每学期至少参加4次</w:t>
            </w:r>
          </w:p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其他学年每学期至少参加6次</w:t>
            </w:r>
          </w:p>
        </w:tc>
      </w:tr>
      <w:tr w:rsidR="00807E08" w:rsidRPr="00D9153D" w:rsidTr="008247E0">
        <w:trPr>
          <w:trHeight w:val="346"/>
        </w:trPr>
        <w:tc>
          <w:tcPr>
            <w:tcW w:w="1560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硕博连读</w:t>
            </w:r>
          </w:p>
        </w:tc>
        <w:tc>
          <w:tcPr>
            <w:tcW w:w="1134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1、2、3</w:t>
            </w:r>
          </w:p>
        </w:tc>
        <w:tc>
          <w:tcPr>
            <w:tcW w:w="2646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</w:tr>
      <w:tr w:rsidR="00807E08" w:rsidRPr="00D9153D" w:rsidTr="008247E0">
        <w:trPr>
          <w:trHeight w:val="346"/>
        </w:trPr>
        <w:tc>
          <w:tcPr>
            <w:tcW w:w="1560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直博</w:t>
            </w:r>
          </w:p>
        </w:tc>
        <w:tc>
          <w:tcPr>
            <w:tcW w:w="1134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  <w:r w:rsidRPr="00D9153D">
              <w:rPr>
                <w:rFonts w:ascii="仿宋_GB2312" w:hAnsi="宋体" w:cs="Arial" w:hint="eastAsia"/>
                <w:bCs/>
                <w:kern w:val="0"/>
                <w:sz w:val="24"/>
              </w:rPr>
              <w:t>1、2、3</w:t>
            </w:r>
          </w:p>
        </w:tc>
        <w:tc>
          <w:tcPr>
            <w:tcW w:w="2646" w:type="dxa"/>
            <w:vMerge/>
            <w:vAlign w:val="center"/>
          </w:tcPr>
          <w:p w:rsidR="00807E08" w:rsidRPr="00D9153D" w:rsidRDefault="00807E08" w:rsidP="008247E0">
            <w:pPr>
              <w:widowControl/>
              <w:jc w:val="center"/>
              <w:rPr>
                <w:rFonts w:ascii="仿宋_GB2312" w:hAnsi="宋体" w:cs="Arial"/>
                <w:bCs/>
                <w:kern w:val="0"/>
                <w:sz w:val="24"/>
              </w:rPr>
            </w:pPr>
          </w:p>
        </w:tc>
      </w:tr>
    </w:tbl>
    <w:p w:rsidR="00807E08" w:rsidRPr="00D9153D" w:rsidRDefault="00807E08" w:rsidP="00807E08">
      <w:pPr>
        <w:widowControl/>
        <w:spacing w:line="360" w:lineRule="auto"/>
        <w:jc w:val="left"/>
        <w:rPr>
          <w:rFonts w:ascii="仿宋_GB2312" w:hAnsi="宋体" w:cs="Arial"/>
          <w:b/>
          <w:bCs/>
          <w:kern w:val="0"/>
          <w:sz w:val="24"/>
        </w:rPr>
      </w:pPr>
    </w:p>
    <w:p w:rsidR="00807E08" w:rsidRDefault="00807E08" w:rsidP="00807E08">
      <w:pPr>
        <w:widowControl/>
        <w:spacing w:line="360" w:lineRule="auto"/>
        <w:jc w:val="left"/>
      </w:pPr>
    </w:p>
    <w:p w:rsidR="008A0D21" w:rsidRDefault="008A0D21"/>
    <w:sectPr w:rsidR="008A0D21" w:rsidSect="002F77F9">
      <w:headerReference w:type="default" r:id="rId7"/>
      <w:footerReference w:type="even" r:id="rId8"/>
      <w:footerReference w:type="default" r:id="rId9"/>
      <w:pgSz w:w="11906" w:h="16838" w:code="9"/>
      <w:pgMar w:top="2098" w:right="1361" w:bottom="935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33" w:rsidRDefault="00851D33" w:rsidP="00807E08">
      <w:r>
        <w:separator/>
      </w:r>
    </w:p>
  </w:endnote>
  <w:endnote w:type="continuationSeparator" w:id="1">
    <w:p w:rsidR="00851D33" w:rsidRDefault="00851D33" w:rsidP="00807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88" w:rsidRDefault="00203F4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A0D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D88" w:rsidRDefault="00851D3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88" w:rsidRDefault="008A0D21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="00203F43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203F43">
      <w:rPr>
        <w:rStyle w:val="a5"/>
        <w:sz w:val="28"/>
        <w:szCs w:val="28"/>
      </w:rPr>
      <w:fldChar w:fldCharType="separate"/>
    </w:r>
    <w:r w:rsidR="00001967">
      <w:rPr>
        <w:rStyle w:val="a5"/>
        <w:noProof/>
        <w:sz w:val="28"/>
        <w:szCs w:val="28"/>
      </w:rPr>
      <w:t>4</w:t>
    </w:r>
    <w:r w:rsidR="00203F43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8D2D88" w:rsidRDefault="00851D3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33" w:rsidRDefault="00851D33" w:rsidP="00807E08">
      <w:r>
        <w:separator/>
      </w:r>
    </w:p>
  </w:footnote>
  <w:footnote w:type="continuationSeparator" w:id="1">
    <w:p w:rsidR="00851D33" w:rsidRDefault="00851D33" w:rsidP="00807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89" w:rsidRDefault="00851D33" w:rsidP="000B79F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586"/>
    <w:multiLevelType w:val="hybridMultilevel"/>
    <w:tmpl w:val="89F295AE"/>
    <w:lvl w:ilvl="0" w:tplc="29E004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E08"/>
    <w:rsid w:val="00001967"/>
    <w:rsid w:val="00203F43"/>
    <w:rsid w:val="00807E08"/>
    <w:rsid w:val="00851D33"/>
    <w:rsid w:val="008A0D21"/>
    <w:rsid w:val="00F4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0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07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7E08"/>
    <w:rPr>
      <w:sz w:val="18"/>
      <w:szCs w:val="18"/>
    </w:rPr>
  </w:style>
  <w:style w:type="paragraph" w:styleId="a4">
    <w:name w:val="footer"/>
    <w:basedOn w:val="a"/>
    <w:link w:val="Char0"/>
    <w:unhideWhenUsed/>
    <w:rsid w:val="00807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7E08"/>
    <w:rPr>
      <w:sz w:val="18"/>
      <w:szCs w:val="18"/>
    </w:rPr>
  </w:style>
  <w:style w:type="character" w:styleId="a5">
    <w:name w:val="page number"/>
    <w:basedOn w:val="a0"/>
    <w:rsid w:val="00807E08"/>
  </w:style>
  <w:style w:type="paragraph" w:styleId="a6">
    <w:name w:val="List Paragraph"/>
    <w:basedOn w:val="a"/>
    <w:qFormat/>
    <w:rsid w:val="00807E08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2013-04-24T03:14:00Z</dcterms:created>
  <dcterms:modified xsi:type="dcterms:W3CDTF">2013-04-24T03:17:00Z</dcterms:modified>
</cp:coreProperties>
</file>