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AE" w:rsidRDefault="00310BD7" w:rsidP="00310BD7">
      <w:pPr>
        <w:jc w:val="center"/>
        <w:rPr>
          <w:rFonts w:ascii="等线" w:eastAsia="等线" w:hAnsi="等线"/>
          <w:b/>
          <w:sz w:val="32"/>
          <w:szCs w:val="32"/>
        </w:rPr>
      </w:pPr>
      <w:r w:rsidRPr="008E61AE">
        <w:rPr>
          <w:rFonts w:ascii="等线" w:eastAsia="等线" w:hAnsi="等线" w:hint="eastAsia"/>
          <w:b/>
          <w:sz w:val="32"/>
          <w:szCs w:val="32"/>
        </w:rPr>
        <w:t>中山大学岭南学院20</w:t>
      </w:r>
      <w:r w:rsidRPr="008E61AE">
        <w:rPr>
          <w:rFonts w:ascii="等线" w:eastAsia="等线" w:hAnsi="等线"/>
          <w:b/>
          <w:sz w:val="32"/>
          <w:szCs w:val="32"/>
        </w:rPr>
        <w:t>21</w:t>
      </w:r>
      <w:r w:rsidRPr="008E61AE">
        <w:rPr>
          <w:rFonts w:ascii="等线" w:eastAsia="等线" w:hAnsi="等线" w:hint="eastAsia"/>
          <w:b/>
          <w:sz w:val="32"/>
          <w:szCs w:val="32"/>
        </w:rPr>
        <w:t>年</w:t>
      </w:r>
      <w:r w:rsidR="00B33A36">
        <w:rPr>
          <w:rFonts w:ascii="等线" w:eastAsia="等线" w:hAnsi="等线" w:hint="eastAsia"/>
          <w:b/>
          <w:sz w:val="32"/>
          <w:szCs w:val="32"/>
        </w:rPr>
        <w:t>高级管理人员</w:t>
      </w:r>
      <w:r w:rsidRPr="008E61AE">
        <w:rPr>
          <w:rFonts w:ascii="等线" w:eastAsia="等线" w:hAnsi="等线" w:hint="eastAsia"/>
          <w:b/>
          <w:sz w:val="32"/>
          <w:szCs w:val="32"/>
        </w:rPr>
        <w:t>工商</w:t>
      </w:r>
      <w:r w:rsidRPr="008E61AE">
        <w:rPr>
          <w:rFonts w:ascii="等线" w:eastAsia="等线" w:hAnsi="等线"/>
          <w:b/>
          <w:sz w:val="32"/>
          <w:szCs w:val="32"/>
        </w:rPr>
        <w:t>管理</w:t>
      </w:r>
      <w:r w:rsidRPr="008E61AE">
        <w:rPr>
          <w:rFonts w:ascii="等线" w:eastAsia="等线" w:hAnsi="等线" w:hint="eastAsia"/>
          <w:b/>
          <w:sz w:val="32"/>
          <w:szCs w:val="32"/>
        </w:rPr>
        <w:t>硕士研究生</w:t>
      </w:r>
    </w:p>
    <w:p w:rsidR="00310BD7" w:rsidRPr="008E61AE" w:rsidRDefault="00310BD7" w:rsidP="00310BD7">
      <w:pPr>
        <w:jc w:val="center"/>
        <w:rPr>
          <w:rFonts w:ascii="等线" w:eastAsia="等线" w:hAnsi="等线"/>
          <w:b/>
          <w:sz w:val="32"/>
          <w:szCs w:val="32"/>
        </w:rPr>
      </w:pPr>
      <w:r w:rsidRPr="008E61AE">
        <w:rPr>
          <w:rFonts w:ascii="等线" w:eastAsia="等线" w:hAnsi="等线" w:hint="eastAsia"/>
          <w:b/>
          <w:sz w:val="32"/>
          <w:szCs w:val="32"/>
        </w:rPr>
        <w:t>复试录取工作安排</w:t>
      </w:r>
    </w:p>
    <w:p w:rsidR="008E61AE" w:rsidRDefault="008E61AE" w:rsidP="008E61AE">
      <w:pPr>
        <w:spacing w:line="400" w:lineRule="exact"/>
        <w:rPr>
          <w:rFonts w:ascii="等线" w:eastAsia="等线" w:hAnsi="等线"/>
          <w:b/>
          <w:sz w:val="24"/>
          <w:szCs w:val="24"/>
        </w:rPr>
      </w:pPr>
    </w:p>
    <w:p w:rsidR="00310BD7" w:rsidRPr="004D560E" w:rsidRDefault="00310BD7" w:rsidP="004D560E">
      <w:pPr>
        <w:spacing w:line="276" w:lineRule="auto"/>
        <w:rPr>
          <w:rFonts w:ascii="等线" w:eastAsia="等线" w:hAnsi="等线"/>
          <w:b/>
          <w:sz w:val="24"/>
          <w:szCs w:val="24"/>
        </w:rPr>
      </w:pPr>
      <w:r w:rsidRPr="008E61AE">
        <w:rPr>
          <w:rFonts w:ascii="等线" w:eastAsia="等线" w:hAnsi="等线" w:hint="eastAsia"/>
          <w:b/>
          <w:sz w:val="24"/>
          <w:szCs w:val="24"/>
        </w:rPr>
        <w:t>一、 复试时间地点安排</w:t>
      </w:r>
    </w:p>
    <w:tbl>
      <w:tblPr>
        <w:tblW w:w="4528" w:type="pct"/>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79"/>
        <w:gridCol w:w="5670"/>
      </w:tblGrid>
      <w:tr w:rsidR="00D36CEC" w:rsidRPr="008E61AE" w:rsidTr="00D36CEC">
        <w:trPr>
          <w:trHeight w:val="724"/>
        </w:trPr>
        <w:tc>
          <w:tcPr>
            <w:tcW w:w="1563"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hideMark/>
          </w:tcPr>
          <w:p w:rsidR="00D36CEC" w:rsidRPr="008E61AE" w:rsidRDefault="00D36CEC" w:rsidP="008E61AE">
            <w:pPr>
              <w:spacing w:line="400" w:lineRule="exact"/>
              <w:jc w:val="center"/>
              <w:rPr>
                <w:rFonts w:ascii="等线" w:eastAsia="等线" w:hAnsi="等线"/>
                <w:b/>
                <w:sz w:val="24"/>
                <w:szCs w:val="24"/>
              </w:rPr>
            </w:pPr>
            <w:r w:rsidRPr="008E61AE">
              <w:rPr>
                <w:rFonts w:ascii="等线" w:eastAsia="等线" w:hAnsi="等线" w:hint="eastAsia"/>
                <w:b/>
                <w:sz w:val="24"/>
                <w:szCs w:val="24"/>
              </w:rPr>
              <w:t>复试内容</w:t>
            </w:r>
          </w:p>
        </w:tc>
        <w:tc>
          <w:tcPr>
            <w:tcW w:w="3437"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hideMark/>
          </w:tcPr>
          <w:p w:rsidR="00D36CEC" w:rsidRPr="008E61AE" w:rsidRDefault="00D36CEC" w:rsidP="008E61AE">
            <w:pPr>
              <w:spacing w:line="400" w:lineRule="exact"/>
              <w:jc w:val="center"/>
              <w:rPr>
                <w:rFonts w:ascii="等线" w:eastAsia="等线" w:hAnsi="等线"/>
                <w:b/>
                <w:sz w:val="24"/>
                <w:szCs w:val="24"/>
              </w:rPr>
            </w:pPr>
            <w:r w:rsidRPr="008E61AE">
              <w:rPr>
                <w:rFonts w:ascii="等线" w:eastAsia="等线" w:hAnsi="等线" w:hint="eastAsia"/>
                <w:b/>
                <w:sz w:val="24"/>
                <w:szCs w:val="24"/>
              </w:rPr>
              <w:t>思想政治理论考试</w:t>
            </w:r>
          </w:p>
        </w:tc>
      </w:tr>
      <w:tr w:rsidR="00D36CEC" w:rsidRPr="008E61AE" w:rsidTr="00D36CEC">
        <w:trPr>
          <w:trHeight w:val="1377"/>
        </w:trPr>
        <w:tc>
          <w:tcPr>
            <w:tcW w:w="1563"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hideMark/>
          </w:tcPr>
          <w:p w:rsidR="00D36CEC" w:rsidRPr="008E61AE" w:rsidRDefault="00D36CEC" w:rsidP="008E61AE">
            <w:pPr>
              <w:spacing w:line="400" w:lineRule="exact"/>
              <w:rPr>
                <w:rFonts w:ascii="等线" w:eastAsia="等线" w:hAnsi="等线"/>
                <w:sz w:val="24"/>
                <w:szCs w:val="24"/>
              </w:rPr>
            </w:pPr>
            <w:r w:rsidRPr="008E61AE">
              <w:rPr>
                <w:rFonts w:ascii="等线" w:eastAsia="等线" w:hAnsi="等线" w:hint="eastAsia"/>
                <w:sz w:val="24"/>
                <w:szCs w:val="24"/>
              </w:rPr>
              <w:t>时间</w:t>
            </w:r>
          </w:p>
        </w:tc>
        <w:tc>
          <w:tcPr>
            <w:tcW w:w="3437"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hideMark/>
          </w:tcPr>
          <w:p w:rsidR="00D36CEC" w:rsidRPr="008E61AE" w:rsidRDefault="00D36CEC" w:rsidP="008E61AE">
            <w:pPr>
              <w:spacing w:line="400" w:lineRule="exact"/>
              <w:rPr>
                <w:rFonts w:ascii="等线" w:eastAsia="等线" w:hAnsi="等线"/>
                <w:sz w:val="24"/>
                <w:szCs w:val="24"/>
              </w:rPr>
            </w:pPr>
            <w:r w:rsidRPr="008E61AE">
              <w:rPr>
                <w:rFonts w:ascii="等线" w:eastAsia="等线" w:hAnsi="等线" w:hint="eastAsia"/>
                <w:sz w:val="24"/>
                <w:szCs w:val="24"/>
              </w:rPr>
              <w:t>20</w:t>
            </w:r>
            <w:r>
              <w:rPr>
                <w:rFonts w:ascii="等线" w:eastAsia="等线" w:hAnsi="等线"/>
                <w:sz w:val="24"/>
                <w:szCs w:val="24"/>
              </w:rPr>
              <w:t>21</w:t>
            </w:r>
            <w:r w:rsidRPr="008E61AE">
              <w:rPr>
                <w:rFonts w:ascii="等线" w:eastAsia="等线" w:hAnsi="等线" w:hint="eastAsia"/>
                <w:sz w:val="24"/>
                <w:szCs w:val="24"/>
              </w:rPr>
              <w:t>年</w:t>
            </w:r>
            <w:r>
              <w:rPr>
                <w:rFonts w:ascii="等线" w:eastAsia="等线" w:hAnsi="等线"/>
                <w:sz w:val="24"/>
                <w:szCs w:val="24"/>
              </w:rPr>
              <w:t>4</w:t>
            </w:r>
            <w:r w:rsidRPr="008E61AE">
              <w:rPr>
                <w:rFonts w:ascii="等线" w:eastAsia="等线" w:hAnsi="等线" w:hint="eastAsia"/>
                <w:sz w:val="24"/>
                <w:szCs w:val="24"/>
              </w:rPr>
              <w:t>月</w:t>
            </w:r>
            <w:r>
              <w:rPr>
                <w:rFonts w:ascii="等线" w:eastAsia="等线" w:hAnsi="等线"/>
                <w:sz w:val="24"/>
                <w:szCs w:val="24"/>
              </w:rPr>
              <w:t>3</w:t>
            </w:r>
            <w:r w:rsidRPr="008E61AE">
              <w:rPr>
                <w:rFonts w:ascii="等线" w:eastAsia="等线" w:hAnsi="等线" w:hint="eastAsia"/>
                <w:sz w:val="24"/>
                <w:szCs w:val="24"/>
              </w:rPr>
              <w:t>日</w:t>
            </w:r>
          </w:p>
          <w:p w:rsidR="00D36CEC" w:rsidRPr="008E61AE" w:rsidRDefault="00D36CEC" w:rsidP="008E61AE">
            <w:pPr>
              <w:spacing w:line="400" w:lineRule="exact"/>
              <w:rPr>
                <w:rFonts w:ascii="等线" w:eastAsia="等线" w:hAnsi="等线"/>
                <w:sz w:val="24"/>
                <w:szCs w:val="24"/>
              </w:rPr>
            </w:pPr>
            <w:r w:rsidRPr="008E61AE">
              <w:rPr>
                <w:rFonts w:ascii="等线" w:eastAsia="等线" w:hAnsi="等线" w:hint="eastAsia"/>
                <w:sz w:val="24"/>
                <w:szCs w:val="24"/>
              </w:rPr>
              <w:t>14:00-1</w:t>
            </w:r>
            <w:r>
              <w:rPr>
                <w:rFonts w:ascii="等线" w:eastAsia="等线" w:hAnsi="等线"/>
                <w:sz w:val="24"/>
                <w:szCs w:val="24"/>
              </w:rPr>
              <w:t>5</w:t>
            </w:r>
            <w:r w:rsidRPr="008E61AE">
              <w:rPr>
                <w:rFonts w:ascii="等线" w:eastAsia="等线" w:hAnsi="等线" w:hint="eastAsia"/>
                <w:sz w:val="24"/>
                <w:szCs w:val="24"/>
              </w:rPr>
              <w:t>:</w:t>
            </w:r>
            <w:r>
              <w:rPr>
                <w:rFonts w:ascii="等线" w:eastAsia="等线" w:hAnsi="等线"/>
                <w:sz w:val="24"/>
                <w:szCs w:val="24"/>
              </w:rPr>
              <w:t>3</w:t>
            </w:r>
            <w:r w:rsidRPr="008E61AE">
              <w:rPr>
                <w:rFonts w:ascii="等线" w:eastAsia="等线" w:hAnsi="等线" w:hint="eastAsia"/>
                <w:sz w:val="24"/>
                <w:szCs w:val="24"/>
              </w:rPr>
              <w:t>0</w:t>
            </w:r>
            <w:r>
              <w:rPr>
                <w:rFonts w:ascii="等线" w:eastAsia="等线" w:hAnsi="等线" w:hint="eastAsia"/>
                <w:sz w:val="24"/>
                <w:szCs w:val="24"/>
              </w:rPr>
              <w:t>（90分钟）</w:t>
            </w:r>
          </w:p>
        </w:tc>
      </w:tr>
      <w:tr w:rsidR="00D36CEC" w:rsidRPr="008E61AE" w:rsidTr="00D36CEC">
        <w:trPr>
          <w:trHeight w:val="808"/>
        </w:trPr>
        <w:tc>
          <w:tcPr>
            <w:tcW w:w="1563"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hideMark/>
          </w:tcPr>
          <w:p w:rsidR="00D36CEC" w:rsidRPr="008E61AE" w:rsidRDefault="00D36CEC" w:rsidP="008E61AE">
            <w:pPr>
              <w:spacing w:line="400" w:lineRule="exact"/>
              <w:rPr>
                <w:rFonts w:ascii="等线" w:eastAsia="等线" w:hAnsi="等线"/>
                <w:sz w:val="24"/>
                <w:szCs w:val="24"/>
              </w:rPr>
            </w:pPr>
            <w:r w:rsidRPr="008E61AE">
              <w:rPr>
                <w:rFonts w:ascii="等线" w:eastAsia="等线" w:hAnsi="等线" w:hint="eastAsia"/>
                <w:sz w:val="24"/>
                <w:szCs w:val="24"/>
              </w:rPr>
              <w:t>地点</w:t>
            </w:r>
          </w:p>
        </w:tc>
        <w:tc>
          <w:tcPr>
            <w:tcW w:w="3437"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hideMark/>
          </w:tcPr>
          <w:p w:rsidR="00D36CEC" w:rsidRPr="008E61AE" w:rsidRDefault="00D36CEC" w:rsidP="008E61AE">
            <w:pPr>
              <w:spacing w:line="400" w:lineRule="exact"/>
              <w:rPr>
                <w:rFonts w:ascii="等线" w:eastAsia="等线" w:hAnsi="等线"/>
                <w:sz w:val="24"/>
                <w:szCs w:val="24"/>
              </w:rPr>
            </w:pPr>
            <w:r w:rsidRPr="006352C4">
              <w:rPr>
                <w:rFonts w:ascii="等线" w:eastAsia="等线" w:hAnsi="等线" w:hint="eastAsia"/>
                <w:sz w:val="24"/>
                <w:szCs w:val="24"/>
              </w:rPr>
              <w:t>中山大学（南校园）第一教学楼</w:t>
            </w:r>
          </w:p>
          <w:p w:rsidR="00D36CEC" w:rsidRPr="008E61AE" w:rsidRDefault="00D36CEC" w:rsidP="008E61AE">
            <w:pPr>
              <w:spacing w:line="400" w:lineRule="exact"/>
              <w:rPr>
                <w:rFonts w:ascii="等线" w:eastAsia="等线" w:hAnsi="等线"/>
                <w:sz w:val="24"/>
                <w:szCs w:val="24"/>
              </w:rPr>
            </w:pPr>
            <w:r w:rsidRPr="008E61AE">
              <w:rPr>
                <w:rFonts w:ascii="等线" w:eastAsia="等线" w:hAnsi="等线" w:hint="eastAsia"/>
                <w:sz w:val="24"/>
                <w:szCs w:val="24"/>
              </w:rPr>
              <w:t>（具体考场安排见准考证）</w:t>
            </w:r>
          </w:p>
        </w:tc>
      </w:tr>
      <w:tr w:rsidR="00D36CEC" w:rsidRPr="008E61AE" w:rsidTr="00D36CEC">
        <w:trPr>
          <w:trHeight w:val="468"/>
        </w:trPr>
        <w:tc>
          <w:tcPr>
            <w:tcW w:w="1563"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tcPr>
          <w:p w:rsidR="00D36CEC" w:rsidRPr="00A30DF5" w:rsidRDefault="00D36CEC" w:rsidP="008E61AE">
            <w:pPr>
              <w:spacing w:line="400" w:lineRule="exact"/>
              <w:rPr>
                <w:rFonts w:ascii="等线" w:eastAsia="等线" w:hAnsi="等线"/>
                <w:sz w:val="24"/>
                <w:szCs w:val="24"/>
                <w:highlight w:val="yellow"/>
              </w:rPr>
            </w:pPr>
            <w:r w:rsidRPr="006352C4">
              <w:rPr>
                <w:rFonts w:ascii="等线" w:eastAsia="等线" w:hAnsi="等线" w:hint="eastAsia"/>
                <w:sz w:val="24"/>
                <w:szCs w:val="24"/>
              </w:rPr>
              <w:t>复试</w:t>
            </w:r>
            <w:r w:rsidRPr="006352C4">
              <w:rPr>
                <w:rFonts w:ascii="等线" w:eastAsia="等线" w:hAnsi="等线"/>
                <w:sz w:val="24"/>
                <w:szCs w:val="24"/>
              </w:rPr>
              <w:t>方式</w:t>
            </w:r>
          </w:p>
        </w:tc>
        <w:tc>
          <w:tcPr>
            <w:tcW w:w="3437" w:type="pct"/>
            <w:tcBorders>
              <w:top w:val="outset" w:sz="6" w:space="0" w:color="auto"/>
              <w:left w:val="outset" w:sz="6" w:space="0" w:color="auto"/>
              <w:bottom w:val="outset" w:sz="6" w:space="0" w:color="auto"/>
              <w:right w:val="outset" w:sz="6" w:space="0" w:color="auto"/>
            </w:tcBorders>
            <w:shd w:val="clear" w:color="auto" w:fill="FFFFFF"/>
            <w:tcMar>
              <w:top w:w="115" w:type="dxa"/>
              <w:left w:w="161" w:type="dxa"/>
              <w:bottom w:w="115" w:type="dxa"/>
              <w:right w:w="161" w:type="dxa"/>
            </w:tcMar>
            <w:vAlign w:val="center"/>
          </w:tcPr>
          <w:p w:rsidR="00D36CEC" w:rsidRPr="00A30DF5" w:rsidRDefault="00D36CEC" w:rsidP="008E61AE">
            <w:pPr>
              <w:spacing w:line="400" w:lineRule="exact"/>
              <w:rPr>
                <w:rFonts w:ascii="等线" w:eastAsia="等线" w:hAnsi="等线"/>
                <w:sz w:val="24"/>
                <w:szCs w:val="24"/>
                <w:highlight w:val="yellow"/>
              </w:rPr>
            </w:pPr>
            <w:r w:rsidRPr="006352C4">
              <w:rPr>
                <w:rFonts w:ascii="等线" w:eastAsia="等线" w:hAnsi="等线" w:hint="eastAsia"/>
                <w:sz w:val="24"/>
                <w:szCs w:val="24"/>
              </w:rPr>
              <w:t>现场</w:t>
            </w:r>
            <w:r w:rsidR="00263386">
              <w:rPr>
                <w:rFonts w:ascii="等线" w:eastAsia="等线" w:hAnsi="等线" w:hint="eastAsia"/>
                <w:sz w:val="24"/>
                <w:szCs w:val="24"/>
              </w:rPr>
              <w:t>闭卷</w:t>
            </w:r>
            <w:r w:rsidRPr="006352C4">
              <w:rPr>
                <w:rFonts w:ascii="等线" w:eastAsia="等线" w:hAnsi="等线"/>
                <w:sz w:val="24"/>
                <w:szCs w:val="24"/>
              </w:rPr>
              <w:t>笔试</w:t>
            </w:r>
          </w:p>
        </w:tc>
      </w:tr>
    </w:tbl>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 </w:t>
      </w:r>
    </w:p>
    <w:p w:rsidR="00310BD7" w:rsidRPr="00CD3493" w:rsidRDefault="00310BD7" w:rsidP="008E61AE">
      <w:pPr>
        <w:spacing w:line="400" w:lineRule="exact"/>
        <w:rPr>
          <w:rFonts w:ascii="等线" w:eastAsia="等线" w:hAnsi="等线"/>
          <w:sz w:val="24"/>
          <w:szCs w:val="24"/>
        </w:rPr>
      </w:pPr>
    </w:p>
    <w:p w:rsidR="00A30DF5" w:rsidRPr="005405F5" w:rsidRDefault="00A30DF5" w:rsidP="008E61AE">
      <w:pPr>
        <w:spacing w:line="400" w:lineRule="exact"/>
        <w:rPr>
          <w:rFonts w:ascii="等线" w:eastAsia="等线" w:hAnsi="等线"/>
          <w:b/>
          <w:sz w:val="24"/>
          <w:szCs w:val="24"/>
        </w:rPr>
      </w:pPr>
      <w:r w:rsidRPr="005405F5">
        <w:rPr>
          <w:rFonts w:ascii="等线" w:eastAsia="等线" w:hAnsi="等线" w:hint="eastAsia"/>
          <w:b/>
          <w:sz w:val="24"/>
          <w:szCs w:val="24"/>
        </w:rPr>
        <w:t>二</w:t>
      </w:r>
      <w:r w:rsidRPr="005405F5">
        <w:rPr>
          <w:rFonts w:ascii="等线" w:eastAsia="等线" w:hAnsi="等线"/>
          <w:b/>
          <w:sz w:val="24"/>
          <w:szCs w:val="24"/>
        </w:rPr>
        <w:t>、资格审查</w:t>
      </w:r>
    </w:p>
    <w:p w:rsidR="005405F5" w:rsidRDefault="005405F5" w:rsidP="008E61AE">
      <w:pPr>
        <w:spacing w:line="400" w:lineRule="exact"/>
        <w:rPr>
          <w:rFonts w:ascii="等线" w:eastAsia="等线" w:hAnsi="等线"/>
          <w:sz w:val="24"/>
          <w:szCs w:val="24"/>
        </w:rPr>
      </w:pPr>
      <w:r>
        <w:rPr>
          <w:rFonts w:ascii="等线" w:eastAsia="等线" w:hAnsi="等线" w:hint="eastAsia"/>
          <w:sz w:val="24"/>
          <w:szCs w:val="24"/>
        </w:rPr>
        <w:t>（一）资格</w:t>
      </w:r>
      <w:r>
        <w:rPr>
          <w:rFonts w:ascii="等线" w:eastAsia="等线" w:hAnsi="等线"/>
          <w:sz w:val="24"/>
          <w:szCs w:val="24"/>
        </w:rPr>
        <w:t>审查材料</w:t>
      </w:r>
    </w:p>
    <w:p w:rsidR="005405F5" w:rsidRPr="005405F5" w:rsidRDefault="005405F5" w:rsidP="005405F5">
      <w:pPr>
        <w:spacing w:line="400" w:lineRule="exact"/>
        <w:rPr>
          <w:rFonts w:ascii="等线" w:eastAsia="等线" w:hAnsi="等线"/>
          <w:sz w:val="24"/>
          <w:szCs w:val="24"/>
        </w:rPr>
      </w:pPr>
      <w:r w:rsidRPr="005405F5">
        <w:rPr>
          <w:rFonts w:ascii="等线" w:eastAsia="等线" w:hAnsi="等线" w:hint="eastAsia"/>
          <w:sz w:val="24"/>
          <w:szCs w:val="24"/>
        </w:rPr>
        <w:t>1</w:t>
      </w:r>
      <w:r>
        <w:rPr>
          <w:rFonts w:ascii="等线" w:eastAsia="等线" w:hAnsi="等线" w:hint="eastAsia"/>
          <w:sz w:val="24"/>
          <w:szCs w:val="24"/>
        </w:rPr>
        <w:t>、</w:t>
      </w:r>
      <w:r w:rsidRPr="005405F5">
        <w:rPr>
          <w:rFonts w:ascii="等线" w:eastAsia="等线" w:hAnsi="等线" w:hint="eastAsia"/>
          <w:sz w:val="24"/>
          <w:szCs w:val="24"/>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rsidR="005405F5" w:rsidRPr="005405F5" w:rsidRDefault="005405F5" w:rsidP="005405F5">
      <w:pPr>
        <w:spacing w:line="400" w:lineRule="exact"/>
        <w:rPr>
          <w:rFonts w:ascii="等线" w:eastAsia="等线" w:hAnsi="等线"/>
          <w:sz w:val="24"/>
          <w:szCs w:val="24"/>
        </w:rPr>
      </w:pPr>
      <w:r w:rsidRPr="005405F5">
        <w:rPr>
          <w:rFonts w:ascii="等线" w:eastAsia="等线" w:hAnsi="等线" w:hint="eastAsia"/>
          <w:sz w:val="24"/>
          <w:szCs w:val="24"/>
        </w:rPr>
        <w:t>2</w:t>
      </w:r>
      <w:r>
        <w:rPr>
          <w:rFonts w:ascii="等线" w:eastAsia="等线" w:hAnsi="等线" w:hint="eastAsia"/>
          <w:sz w:val="24"/>
          <w:szCs w:val="24"/>
        </w:rPr>
        <w:t>、</w:t>
      </w:r>
      <w:r w:rsidRPr="005405F5">
        <w:rPr>
          <w:rFonts w:ascii="等线" w:eastAsia="等线" w:hAnsi="等线" w:hint="eastAsia"/>
          <w:sz w:val="24"/>
          <w:szCs w:val="24"/>
        </w:rPr>
        <w:t>初试准考证（中国研究生招生信息网下载）。</w:t>
      </w:r>
    </w:p>
    <w:p w:rsidR="005405F5" w:rsidRPr="005405F5" w:rsidRDefault="005405F5" w:rsidP="005405F5">
      <w:pPr>
        <w:spacing w:line="400" w:lineRule="exact"/>
        <w:rPr>
          <w:rFonts w:ascii="等线" w:eastAsia="等线" w:hAnsi="等线"/>
          <w:sz w:val="24"/>
          <w:szCs w:val="24"/>
        </w:rPr>
      </w:pPr>
      <w:r w:rsidRPr="005405F5">
        <w:rPr>
          <w:rFonts w:ascii="等线" w:eastAsia="等线" w:hAnsi="等线" w:hint="eastAsia"/>
          <w:sz w:val="24"/>
          <w:szCs w:val="24"/>
        </w:rPr>
        <w:t>3</w:t>
      </w:r>
      <w:r>
        <w:rPr>
          <w:rFonts w:ascii="等线" w:eastAsia="等线" w:hAnsi="等线" w:hint="eastAsia"/>
          <w:sz w:val="24"/>
          <w:szCs w:val="24"/>
        </w:rPr>
        <w:t>、</w:t>
      </w:r>
      <w:r w:rsidRPr="005405F5">
        <w:rPr>
          <w:rFonts w:ascii="等线" w:eastAsia="等线" w:hAnsi="等线" w:hint="eastAsia"/>
          <w:sz w:val="24"/>
          <w:szCs w:val="24"/>
        </w:rPr>
        <w:t>学历证明（往届考生须提交《教育部学历证书电子注册备案表》</w:t>
      </w:r>
      <w:r w:rsidR="00E056B0">
        <w:rPr>
          <w:rFonts w:ascii="等线" w:eastAsia="等线" w:hAnsi="等线" w:hint="eastAsia"/>
          <w:sz w:val="24"/>
          <w:szCs w:val="24"/>
        </w:rPr>
        <w:t>，办理</w:t>
      </w:r>
      <w:r w:rsidR="00E056B0">
        <w:rPr>
          <w:rFonts w:ascii="等线" w:eastAsia="等线" w:hAnsi="等线"/>
          <w:sz w:val="24"/>
          <w:szCs w:val="24"/>
        </w:rPr>
        <w:t>方式：</w:t>
      </w:r>
      <w:hyperlink r:id="rId7" w:history="1">
        <w:r w:rsidR="00E056B0" w:rsidRPr="00D10CB3">
          <w:rPr>
            <w:rStyle w:val="a5"/>
            <w:rFonts w:ascii="等线" w:eastAsia="等线" w:hAnsi="等线" w:hint="eastAsia"/>
            <w:sz w:val="24"/>
            <w:szCs w:val="24"/>
          </w:rPr>
          <w:t>http://www.chsi.com.cn/xlcx/bgys.jsp</w:t>
        </w:r>
      </w:hyperlink>
      <w:r w:rsidR="00E056B0">
        <w:rPr>
          <w:rFonts w:ascii="等线" w:eastAsia="等线" w:hAnsi="等线" w:hint="eastAsia"/>
          <w:sz w:val="24"/>
          <w:szCs w:val="24"/>
        </w:rPr>
        <w:t>，</w:t>
      </w:r>
      <w:r w:rsidRPr="00E056B0">
        <w:rPr>
          <w:rFonts w:ascii="等线" w:eastAsia="等线" w:hAnsi="等线" w:hint="eastAsia"/>
          <w:b/>
          <w:sz w:val="24"/>
          <w:szCs w:val="24"/>
        </w:rPr>
        <w:t>或</w:t>
      </w:r>
      <w:r w:rsidRPr="005405F5">
        <w:rPr>
          <w:rFonts w:ascii="等线" w:eastAsia="等线" w:hAnsi="等线" w:hint="eastAsia"/>
          <w:sz w:val="24"/>
          <w:szCs w:val="24"/>
        </w:rPr>
        <w:t>《中国高等教育学历认证报告》</w:t>
      </w:r>
      <w:r>
        <w:rPr>
          <w:rFonts w:ascii="等线" w:eastAsia="等线" w:hAnsi="等线" w:hint="eastAsia"/>
          <w:sz w:val="24"/>
          <w:szCs w:val="24"/>
        </w:rPr>
        <w:t>，</w:t>
      </w:r>
      <w:r w:rsidRPr="005405F5">
        <w:rPr>
          <w:rFonts w:ascii="等线" w:eastAsia="等线" w:hAnsi="等线" w:hint="eastAsia"/>
          <w:sz w:val="24"/>
          <w:szCs w:val="24"/>
        </w:rPr>
        <w:t>办理方式</w:t>
      </w:r>
      <w:r w:rsidR="00E056B0">
        <w:rPr>
          <w:rFonts w:ascii="等线" w:eastAsia="等线" w:hAnsi="等线" w:hint="eastAsia"/>
          <w:sz w:val="24"/>
          <w:szCs w:val="24"/>
        </w:rPr>
        <w:t>：</w:t>
      </w:r>
      <w:r w:rsidR="00E056B0" w:rsidRPr="00E056B0">
        <w:rPr>
          <w:rFonts w:ascii="等线" w:eastAsia="等线" w:hAnsi="等线"/>
          <w:sz w:val="24"/>
          <w:szCs w:val="24"/>
        </w:rPr>
        <w:t>https://my.chsi.com.cn/archive/index.jsp#xlycj</w:t>
      </w:r>
      <w:r w:rsidRPr="005405F5">
        <w:rPr>
          <w:rFonts w:ascii="等线" w:eastAsia="等线" w:hAnsi="等线" w:hint="eastAsia"/>
          <w:sz w:val="24"/>
          <w:szCs w:val="24"/>
        </w:rPr>
        <w:t>）。</w:t>
      </w:r>
    </w:p>
    <w:p w:rsidR="005405F5" w:rsidRPr="005405F5" w:rsidRDefault="005405F5" w:rsidP="005405F5">
      <w:pPr>
        <w:spacing w:line="400" w:lineRule="exact"/>
        <w:rPr>
          <w:rFonts w:ascii="等线" w:eastAsia="等线" w:hAnsi="等线"/>
          <w:sz w:val="24"/>
          <w:szCs w:val="24"/>
        </w:rPr>
      </w:pPr>
      <w:r w:rsidRPr="005405F5">
        <w:rPr>
          <w:rFonts w:ascii="等线" w:eastAsia="等线" w:hAnsi="等线" w:hint="eastAsia"/>
          <w:sz w:val="24"/>
          <w:szCs w:val="24"/>
        </w:rPr>
        <w:t>4</w:t>
      </w:r>
      <w:r>
        <w:rPr>
          <w:rFonts w:ascii="等线" w:eastAsia="等线" w:hAnsi="等线" w:hint="eastAsia"/>
          <w:sz w:val="24"/>
          <w:szCs w:val="24"/>
        </w:rPr>
        <w:t>、</w:t>
      </w:r>
      <w:r w:rsidRPr="005405F5">
        <w:rPr>
          <w:rFonts w:ascii="等线" w:eastAsia="等线" w:hAnsi="等线" w:hint="eastAsia"/>
          <w:sz w:val="24"/>
          <w:szCs w:val="24"/>
        </w:rPr>
        <w:t>本科阶段学习成绩单原件或复印件（原件应加盖学校教务管理部门公章，</w:t>
      </w:r>
      <w:r w:rsidRPr="00E056B0">
        <w:rPr>
          <w:rFonts w:ascii="等线" w:eastAsia="等线" w:hAnsi="等线" w:hint="eastAsia"/>
          <w:b/>
          <w:sz w:val="24"/>
          <w:szCs w:val="24"/>
        </w:rPr>
        <w:t>复印件须有“原件复印”并加盖原件存档单位公章</w:t>
      </w:r>
      <w:r w:rsidRPr="005405F5">
        <w:rPr>
          <w:rFonts w:ascii="等线" w:eastAsia="等线" w:hAnsi="等线" w:hint="eastAsia"/>
          <w:sz w:val="24"/>
          <w:szCs w:val="24"/>
        </w:rPr>
        <w:t>）。</w:t>
      </w:r>
    </w:p>
    <w:p w:rsidR="005405F5" w:rsidRPr="005405F5" w:rsidRDefault="00E056B0" w:rsidP="005405F5">
      <w:pPr>
        <w:spacing w:line="400" w:lineRule="exact"/>
        <w:rPr>
          <w:rFonts w:ascii="等线" w:eastAsia="等线" w:hAnsi="等线"/>
          <w:sz w:val="24"/>
          <w:szCs w:val="24"/>
        </w:rPr>
      </w:pPr>
      <w:r>
        <w:rPr>
          <w:rFonts w:ascii="等线" w:eastAsia="等线" w:hAnsi="等线"/>
          <w:sz w:val="24"/>
          <w:szCs w:val="24"/>
        </w:rPr>
        <w:t>5</w:t>
      </w:r>
      <w:r w:rsidR="005405F5">
        <w:rPr>
          <w:rFonts w:ascii="等线" w:eastAsia="等线" w:hAnsi="等线" w:hint="eastAsia"/>
          <w:sz w:val="24"/>
          <w:szCs w:val="24"/>
        </w:rPr>
        <w:t>、</w:t>
      </w:r>
      <w:r w:rsidR="005405F5" w:rsidRPr="005405F5">
        <w:rPr>
          <w:rFonts w:ascii="等线" w:eastAsia="等线" w:hAnsi="等线" w:hint="eastAsia"/>
          <w:sz w:val="24"/>
          <w:szCs w:val="24"/>
        </w:rPr>
        <w:t>毕业证书、学位证书</w:t>
      </w:r>
      <w:r>
        <w:rPr>
          <w:rFonts w:ascii="等线" w:eastAsia="等线" w:hAnsi="等线" w:hint="eastAsia"/>
          <w:sz w:val="24"/>
          <w:szCs w:val="24"/>
        </w:rPr>
        <w:t>复印件</w:t>
      </w:r>
      <w:r w:rsidR="005405F5" w:rsidRPr="005405F5">
        <w:rPr>
          <w:rFonts w:ascii="等线" w:eastAsia="等线" w:hAnsi="等线" w:hint="eastAsia"/>
          <w:sz w:val="24"/>
          <w:szCs w:val="24"/>
        </w:rPr>
        <w:t>（毕业证书丢失的提供“中国高等教育学生信息网”的《教育部学历证书电子注册备案表》或《中国高等教育学历认证报告》）。</w:t>
      </w:r>
    </w:p>
    <w:p w:rsidR="005405F5" w:rsidRPr="005405F5" w:rsidRDefault="00E056B0" w:rsidP="005405F5">
      <w:pPr>
        <w:spacing w:line="400" w:lineRule="exact"/>
        <w:rPr>
          <w:rFonts w:ascii="等线" w:eastAsia="等线" w:hAnsi="等线"/>
          <w:sz w:val="24"/>
          <w:szCs w:val="24"/>
        </w:rPr>
      </w:pPr>
      <w:r>
        <w:rPr>
          <w:rFonts w:ascii="等线" w:eastAsia="等线" w:hAnsi="等线"/>
          <w:sz w:val="24"/>
          <w:szCs w:val="24"/>
        </w:rPr>
        <w:t>6</w:t>
      </w:r>
      <w:r w:rsidR="005405F5">
        <w:rPr>
          <w:rFonts w:ascii="等线" w:eastAsia="等线" w:hAnsi="等线" w:hint="eastAsia"/>
          <w:sz w:val="24"/>
          <w:szCs w:val="24"/>
        </w:rPr>
        <w:t>、</w:t>
      </w:r>
      <w:r w:rsidR="005405F5" w:rsidRPr="005405F5">
        <w:rPr>
          <w:rFonts w:ascii="等线" w:eastAsia="等线" w:hAnsi="等线" w:hint="eastAsia"/>
          <w:sz w:val="24"/>
          <w:szCs w:val="24"/>
        </w:rPr>
        <w:t>凡于境外获得的文凭须提交教育部留学服务中心出具的认证报告。</w:t>
      </w:r>
    </w:p>
    <w:p w:rsidR="005405F5" w:rsidRPr="005405F5" w:rsidRDefault="00E056B0" w:rsidP="005405F5">
      <w:pPr>
        <w:spacing w:line="400" w:lineRule="exact"/>
        <w:rPr>
          <w:rFonts w:ascii="等线" w:eastAsia="等线" w:hAnsi="等线"/>
          <w:sz w:val="24"/>
          <w:szCs w:val="24"/>
        </w:rPr>
      </w:pPr>
      <w:r>
        <w:rPr>
          <w:rFonts w:ascii="等线" w:eastAsia="等线" w:hAnsi="等线"/>
          <w:sz w:val="24"/>
          <w:szCs w:val="24"/>
        </w:rPr>
        <w:t>7</w:t>
      </w:r>
      <w:r w:rsidR="005405F5">
        <w:rPr>
          <w:rFonts w:ascii="等线" w:eastAsia="等线" w:hAnsi="等线" w:hint="eastAsia"/>
          <w:sz w:val="24"/>
          <w:szCs w:val="24"/>
        </w:rPr>
        <w:t>、</w:t>
      </w:r>
      <w:r w:rsidR="005405F5" w:rsidRPr="005405F5">
        <w:rPr>
          <w:rFonts w:ascii="等线" w:eastAsia="等线" w:hAnsi="等线" w:hint="eastAsia"/>
          <w:sz w:val="24"/>
          <w:szCs w:val="24"/>
        </w:rPr>
        <w:t>在读研究生需提供培养单位出具的同意报考证明和提交入学前完成原学校退学手续的承诺书。</w:t>
      </w:r>
    </w:p>
    <w:p w:rsidR="005405F5" w:rsidRPr="005405F5" w:rsidRDefault="00E056B0" w:rsidP="005405F5">
      <w:pPr>
        <w:spacing w:line="400" w:lineRule="exact"/>
        <w:rPr>
          <w:rFonts w:ascii="等线" w:eastAsia="等线" w:hAnsi="等线"/>
          <w:sz w:val="24"/>
          <w:szCs w:val="24"/>
        </w:rPr>
      </w:pPr>
      <w:r>
        <w:rPr>
          <w:rFonts w:ascii="等线" w:eastAsia="等线" w:hAnsi="等线"/>
          <w:sz w:val="24"/>
          <w:szCs w:val="24"/>
        </w:rPr>
        <w:lastRenderedPageBreak/>
        <w:t>8</w:t>
      </w:r>
      <w:r w:rsidR="005405F5">
        <w:rPr>
          <w:rFonts w:ascii="等线" w:eastAsia="等线" w:hAnsi="等线" w:hint="eastAsia"/>
          <w:sz w:val="24"/>
          <w:szCs w:val="24"/>
        </w:rPr>
        <w:t>、</w:t>
      </w:r>
      <w:r w:rsidR="005405F5" w:rsidRPr="005405F5">
        <w:rPr>
          <w:rFonts w:ascii="等线" w:eastAsia="等线" w:hAnsi="等线" w:hint="eastAsia"/>
          <w:sz w:val="24"/>
          <w:szCs w:val="24"/>
        </w:rPr>
        <w:t>网上报名出现学历错误信</w:t>
      </w:r>
      <w:r>
        <w:rPr>
          <w:rFonts w:ascii="等线" w:eastAsia="等线" w:hAnsi="等线" w:hint="eastAsia"/>
          <w:sz w:val="24"/>
          <w:szCs w:val="24"/>
        </w:rPr>
        <w:t>息的考生还须提供资料：往届生的《教育部学历证书电子注册备案表》，</w:t>
      </w:r>
      <w:r w:rsidR="005405F5" w:rsidRPr="005405F5">
        <w:rPr>
          <w:rFonts w:ascii="等线" w:eastAsia="等线" w:hAnsi="等线" w:hint="eastAsia"/>
          <w:sz w:val="24"/>
          <w:szCs w:val="24"/>
        </w:rPr>
        <w:t>或有效的学历验证书面报告。</w:t>
      </w:r>
    </w:p>
    <w:p w:rsidR="00D3337E" w:rsidRPr="005405F5" w:rsidRDefault="00D3337E" w:rsidP="005405F5">
      <w:pPr>
        <w:spacing w:line="400" w:lineRule="exact"/>
        <w:rPr>
          <w:rFonts w:ascii="等线" w:eastAsia="等线" w:hAnsi="等线"/>
          <w:sz w:val="24"/>
          <w:szCs w:val="24"/>
        </w:rPr>
      </w:pPr>
    </w:p>
    <w:p w:rsidR="005405F5" w:rsidRPr="005405F5" w:rsidRDefault="005405F5" w:rsidP="005405F5">
      <w:pPr>
        <w:spacing w:line="400" w:lineRule="exact"/>
        <w:rPr>
          <w:rFonts w:ascii="等线" w:eastAsia="等线" w:hAnsi="等线"/>
          <w:sz w:val="24"/>
          <w:szCs w:val="24"/>
        </w:rPr>
      </w:pPr>
      <w:r w:rsidRPr="005405F5">
        <w:rPr>
          <w:rFonts w:ascii="等线" w:eastAsia="等线" w:hAnsi="等线" w:hint="eastAsia"/>
          <w:sz w:val="24"/>
          <w:szCs w:val="24"/>
        </w:rPr>
        <w:t>（二）</w:t>
      </w:r>
      <w:r w:rsidR="00E056B0">
        <w:rPr>
          <w:rFonts w:ascii="等线" w:eastAsia="等线" w:hAnsi="等线" w:hint="eastAsia"/>
          <w:sz w:val="24"/>
          <w:szCs w:val="24"/>
        </w:rPr>
        <w:t>资格审查</w:t>
      </w:r>
      <w:r w:rsidR="00E056B0">
        <w:rPr>
          <w:rFonts w:ascii="等线" w:eastAsia="等线" w:hAnsi="等线"/>
          <w:sz w:val="24"/>
          <w:szCs w:val="24"/>
        </w:rPr>
        <w:t>材料提交</w:t>
      </w:r>
    </w:p>
    <w:p w:rsidR="00D3337E" w:rsidRDefault="00E056B0" w:rsidP="00E056B0">
      <w:pPr>
        <w:spacing w:line="400" w:lineRule="exact"/>
        <w:rPr>
          <w:rFonts w:ascii="等线" w:eastAsia="等线" w:hAnsi="等线"/>
          <w:sz w:val="24"/>
          <w:szCs w:val="24"/>
        </w:rPr>
      </w:pPr>
      <w:r>
        <w:rPr>
          <w:rFonts w:ascii="等线" w:eastAsia="等线" w:hAnsi="等线"/>
          <w:sz w:val="24"/>
          <w:szCs w:val="24"/>
        </w:rPr>
        <w:t>1</w:t>
      </w:r>
      <w:r>
        <w:rPr>
          <w:rFonts w:ascii="等线" w:eastAsia="等线" w:hAnsi="等线" w:hint="eastAsia"/>
          <w:sz w:val="24"/>
          <w:szCs w:val="24"/>
        </w:rPr>
        <w:t>、</w:t>
      </w:r>
      <w:r w:rsidRPr="00E056B0">
        <w:rPr>
          <w:rFonts w:ascii="等线" w:eastAsia="等线" w:hAnsi="等线" w:hint="eastAsia"/>
          <w:sz w:val="24"/>
          <w:szCs w:val="24"/>
        </w:rPr>
        <w:t>提交时间：</w:t>
      </w:r>
    </w:p>
    <w:p w:rsidR="00E056B0" w:rsidRPr="00E056B0" w:rsidRDefault="00E056B0" w:rsidP="00E056B0">
      <w:pPr>
        <w:spacing w:line="400" w:lineRule="exact"/>
        <w:rPr>
          <w:rFonts w:ascii="等线" w:eastAsia="等线" w:hAnsi="等线"/>
          <w:sz w:val="24"/>
          <w:szCs w:val="24"/>
        </w:rPr>
      </w:pPr>
      <w:r w:rsidRPr="00E056B0">
        <w:rPr>
          <w:rFonts w:ascii="等线" w:eastAsia="等线" w:hAnsi="等线" w:hint="eastAsia"/>
          <w:sz w:val="24"/>
          <w:szCs w:val="24"/>
        </w:rPr>
        <w:t>即日起至</w:t>
      </w:r>
      <w:r w:rsidRPr="00D3337E">
        <w:rPr>
          <w:rFonts w:ascii="等线" w:eastAsia="等线" w:hAnsi="等线"/>
          <w:b/>
          <w:sz w:val="24"/>
          <w:szCs w:val="24"/>
        </w:rPr>
        <w:t>3</w:t>
      </w:r>
      <w:r w:rsidRPr="00D3337E">
        <w:rPr>
          <w:rFonts w:ascii="等线" w:eastAsia="等线" w:hAnsi="等线" w:hint="eastAsia"/>
          <w:b/>
          <w:sz w:val="24"/>
          <w:szCs w:val="24"/>
        </w:rPr>
        <w:t>月</w:t>
      </w:r>
      <w:r w:rsidRPr="00D3337E">
        <w:rPr>
          <w:rFonts w:ascii="等线" w:eastAsia="等线" w:hAnsi="等线"/>
          <w:b/>
          <w:sz w:val="24"/>
          <w:szCs w:val="24"/>
        </w:rPr>
        <w:t>31</w:t>
      </w:r>
      <w:r w:rsidRPr="00D3337E">
        <w:rPr>
          <w:rFonts w:ascii="等线" w:eastAsia="等线" w:hAnsi="等线" w:hint="eastAsia"/>
          <w:b/>
          <w:sz w:val="24"/>
          <w:szCs w:val="24"/>
        </w:rPr>
        <w:t>日</w:t>
      </w:r>
      <w:r w:rsidRPr="00D3337E">
        <w:rPr>
          <w:rFonts w:ascii="等线" w:eastAsia="等线" w:hAnsi="等线"/>
          <w:b/>
          <w:sz w:val="24"/>
          <w:szCs w:val="24"/>
        </w:rPr>
        <w:t>17</w:t>
      </w:r>
      <w:r w:rsidRPr="00D3337E">
        <w:rPr>
          <w:rFonts w:ascii="等线" w:eastAsia="等线" w:hAnsi="等线" w:hint="eastAsia"/>
          <w:b/>
          <w:sz w:val="24"/>
          <w:szCs w:val="24"/>
        </w:rPr>
        <w:t>:00</w:t>
      </w:r>
      <w:r w:rsidRPr="00E056B0">
        <w:rPr>
          <w:rFonts w:ascii="等线" w:eastAsia="等线" w:hAnsi="等线" w:hint="eastAsia"/>
          <w:sz w:val="24"/>
          <w:szCs w:val="24"/>
        </w:rPr>
        <w:t>前（以快递签收时间为准）。 复试报到采用资料确认形式，所有复试名单考生必须在上述限期之前提交以上</w:t>
      </w:r>
      <w:r>
        <w:rPr>
          <w:rFonts w:ascii="等线" w:eastAsia="等线" w:hAnsi="等线" w:hint="eastAsia"/>
          <w:sz w:val="24"/>
          <w:szCs w:val="24"/>
        </w:rPr>
        <w:t>资格</w:t>
      </w:r>
      <w:r>
        <w:rPr>
          <w:rFonts w:ascii="等线" w:eastAsia="等线" w:hAnsi="等线"/>
          <w:sz w:val="24"/>
          <w:szCs w:val="24"/>
        </w:rPr>
        <w:t>审查</w:t>
      </w:r>
      <w:r>
        <w:rPr>
          <w:rFonts w:ascii="等线" w:eastAsia="等线" w:hAnsi="等线" w:hint="eastAsia"/>
          <w:sz w:val="24"/>
          <w:szCs w:val="24"/>
        </w:rPr>
        <w:t>材料</w:t>
      </w:r>
      <w:r w:rsidRPr="00E056B0">
        <w:rPr>
          <w:rFonts w:ascii="等线" w:eastAsia="等线" w:hAnsi="等线" w:hint="eastAsia"/>
          <w:sz w:val="24"/>
          <w:szCs w:val="24"/>
        </w:rPr>
        <w:t>。</w:t>
      </w:r>
    </w:p>
    <w:p w:rsidR="00E056B0" w:rsidRPr="00E056B0" w:rsidRDefault="00E056B0" w:rsidP="00E056B0">
      <w:pPr>
        <w:spacing w:line="400" w:lineRule="exact"/>
        <w:rPr>
          <w:rFonts w:ascii="等线" w:eastAsia="等线" w:hAnsi="等线"/>
          <w:sz w:val="24"/>
          <w:szCs w:val="24"/>
        </w:rPr>
      </w:pPr>
      <w:r>
        <w:rPr>
          <w:rFonts w:ascii="等线" w:eastAsia="等线" w:hAnsi="等线"/>
          <w:sz w:val="24"/>
          <w:szCs w:val="24"/>
        </w:rPr>
        <w:t>2</w:t>
      </w:r>
      <w:r>
        <w:rPr>
          <w:rFonts w:ascii="等线" w:eastAsia="等线" w:hAnsi="等线" w:hint="eastAsia"/>
          <w:sz w:val="24"/>
          <w:szCs w:val="24"/>
        </w:rPr>
        <w:t>、</w:t>
      </w:r>
      <w:r w:rsidR="00D3337E">
        <w:rPr>
          <w:rFonts w:ascii="等线" w:eastAsia="等线" w:hAnsi="等线" w:hint="eastAsia"/>
          <w:sz w:val="24"/>
          <w:szCs w:val="24"/>
        </w:rPr>
        <w:t>材料</w:t>
      </w:r>
      <w:r w:rsidRPr="00E056B0">
        <w:rPr>
          <w:rFonts w:ascii="等线" w:eastAsia="等线" w:hAnsi="等线" w:hint="eastAsia"/>
          <w:sz w:val="24"/>
          <w:szCs w:val="24"/>
        </w:rPr>
        <w:t>装袋方式：请将所有资料整理并装袋为一份，封面需注明考生姓名及考生编号，内里按上述“</w:t>
      </w:r>
      <w:r>
        <w:rPr>
          <w:rFonts w:ascii="等线" w:eastAsia="等线" w:hAnsi="等线" w:hint="eastAsia"/>
          <w:sz w:val="24"/>
          <w:szCs w:val="24"/>
        </w:rPr>
        <w:t>二</w:t>
      </w:r>
      <w:r w:rsidRPr="00E056B0">
        <w:rPr>
          <w:rFonts w:ascii="等线" w:eastAsia="等线" w:hAnsi="等线" w:hint="eastAsia"/>
          <w:sz w:val="24"/>
          <w:szCs w:val="24"/>
        </w:rPr>
        <w:t>、</w:t>
      </w:r>
      <w:r>
        <w:rPr>
          <w:rFonts w:ascii="等线" w:eastAsia="等线" w:hAnsi="等线" w:hint="eastAsia"/>
          <w:sz w:val="24"/>
          <w:szCs w:val="24"/>
        </w:rPr>
        <w:t>资格审查</w:t>
      </w:r>
      <w:r w:rsidRPr="00E056B0">
        <w:rPr>
          <w:rFonts w:ascii="等线" w:eastAsia="等线" w:hAnsi="等线" w:hint="eastAsia"/>
          <w:sz w:val="24"/>
          <w:szCs w:val="24"/>
        </w:rPr>
        <w:t>”第</w:t>
      </w:r>
      <w:r>
        <w:rPr>
          <w:rFonts w:ascii="等线" w:eastAsia="等线" w:hAnsi="等线" w:hint="eastAsia"/>
          <w:sz w:val="24"/>
          <w:szCs w:val="24"/>
        </w:rPr>
        <w:t>（1）</w:t>
      </w:r>
      <w:r w:rsidRPr="00E056B0">
        <w:rPr>
          <w:rFonts w:ascii="等线" w:eastAsia="等线" w:hAnsi="等线" w:hint="eastAsia"/>
          <w:sz w:val="24"/>
          <w:szCs w:val="24"/>
        </w:rPr>
        <w:t>条“资格审查材料”的顺序排序，如暂缺某一样材料，请在封面注明。</w:t>
      </w:r>
    </w:p>
    <w:p w:rsidR="00E056B0" w:rsidRPr="00E056B0" w:rsidRDefault="00E056B0" w:rsidP="00E056B0">
      <w:pPr>
        <w:spacing w:line="400" w:lineRule="exact"/>
        <w:rPr>
          <w:rFonts w:ascii="等线" w:eastAsia="等线" w:hAnsi="等线"/>
          <w:sz w:val="24"/>
          <w:szCs w:val="24"/>
        </w:rPr>
      </w:pPr>
      <w:r>
        <w:rPr>
          <w:rFonts w:ascii="等线" w:eastAsia="等线" w:hAnsi="等线"/>
          <w:sz w:val="24"/>
          <w:szCs w:val="24"/>
        </w:rPr>
        <w:t>3</w:t>
      </w:r>
      <w:r>
        <w:rPr>
          <w:rFonts w:ascii="等线" w:eastAsia="等线" w:hAnsi="等线" w:hint="eastAsia"/>
          <w:sz w:val="24"/>
          <w:szCs w:val="24"/>
        </w:rPr>
        <w:t>、</w:t>
      </w:r>
      <w:r w:rsidRPr="00E056B0">
        <w:rPr>
          <w:rFonts w:ascii="等线" w:eastAsia="等线" w:hAnsi="等线" w:hint="eastAsia"/>
          <w:sz w:val="24"/>
          <w:szCs w:val="24"/>
        </w:rPr>
        <w:t>提交方式：</w:t>
      </w:r>
    </w:p>
    <w:p w:rsidR="00FE4317" w:rsidRDefault="00E056B0" w:rsidP="00E056B0">
      <w:pPr>
        <w:spacing w:line="400" w:lineRule="exact"/>
        <w:rPr>
          <w:rFonts w:ascii="等线" w:eastAsia="等线" w:hAnsi="等线"/>
          <w:b/>
          <w:sz w:val="24"/>
          <w:szCs w:val="24"/>
        </w:rPr>
      </w:pPr>
      <w:r w:rsidRPr="00E056B0">
        <w:rPr>
          <w:rFonts w:ascii="等线" w:eastAsia="等线" w:hAnsi="等线" w:hint="eastAsia"/>
          <w:sz w:val="24"/>
          <w:szCs w:val="24"/>
        </w:rPr>
        <w:t>通过</w:t>
      </w:r>
      <w:r w:rsidR="00FE4317" w:rsidRPr="00FE4317">
        <w:rPr>
          <w:rFonts w:ascii="等线" w:eastAsia="等线" w:hAnsi="等线" w:hint="eastAsia"/>
          <w:b/>
          <w:sz w:val="24"/>
          <w:szCs w:val="24"/>
        </w:rPr>
        <w:t>快递</w:t>
      </w:r>
      <w:r w:rsidRPr="00FE4317">
        <w:rPr>
          <w:rFonts w:ascii="等线" w:eastAsia="等线" w:hAnsi="等线" w:hint="eastAsia"/>
          <w:b/>
          <w:sz w:val="24"/>
          <w:szCs w:val="24"/>
        </w:rPr>
        <w:t>邮寄方式</w:t>
      </w:r>
      <w:r w:rsidRPr="00E056B0">
        <w:rPr>
          <w:rFonts w:ascii="等线" w:eastAsia="等线" w:hAnsi="等线" w:hint="eastAsia"/>
          <w:sz w:val="24"/>
          <w:szCs w:val="24"/>
        </w:rPr>
        <w:t>进行提交。</w:t>
      </w:r>
      <w:r w:rsidRPr="00FE4317">
        <w:rPr>
          <w:rFonts w:ascii="等线" w:eastAsia="等线" w:hAnsi="等线" w:hint="eastAsia"/>
          <w:b/>
          <w:sz w:val="24"/>
          <w:szCs w:val="24"/>
        </w:rPr>
        <w:t>仅接收顺丰或EMS，不接收到付形式的快递</w:t>
      </w:r>
      <w:r w:rsidR="00FE4317">
        <w:rPr>
          <w:rFonts w:ascii="等线" w:eastAsia="等线" w:hAnsi="等线" w:hint="eastAsia"/>
          <w:b/>
          <w:sz w:val="24"/>
          <w:szCs w:val="24"/>
        </w:rPr>
        <w:t>，</w:t>
      </w:r>
      <w:r w:rsidR="00FE4317" w:rsidRPr="00FE4317">
        <w:rPr>
          <w:rFonts w:ascii="等线" w:eastAsia="等线" w:hAnsi="等线" w:hint="eastAsia"/>
          <w:b/>
          <w:sz w:val="24"/>
          <w:szCs w:val="24"/>
        </w:rPr>
        <w:t>不接受</w:t>
      </w:r>
      <w:r w:rsidR="007C21ED">
        <w:rPr>
          <w:rFonts w:ascii="等线" w:eastAsia="等线" w:hAnsi="等线" w:hint="eastAsia"/>
          <w:b/>
          <w:sz w:val="24"/>
          <w:szCs w:val="24"/>
        </w:rPr>
        <w:t>现场</w:t>
      </w:r>
      <w:r w:rsidR="007C21ED">
        <w:rPr>
          <w:rFonts w:ascii="等线" w:eastAsia="等线" w:hAnsi="等线"/>
          <w:b/>
          <w:sz w:val="24"/>
          <w:szCs w:val="24"/>
        </w:rPr>
        <w:t>提交及</w:t>
      </w:r>
      <w:r w:rsidR="00FE4317" w:rsidRPr="00FE4317">
        <w:rPr>
          <w:rFonts w:ascii="等线" w:eastAsia="等线" w:hAnsi="等线" w:hint="eastAsia"/>
          <w:b/>
          <w:sz w:val="24"/>
          <w:szCs w:val="24"/>
        </w:rPr>
        <w:t>同城快递</w:t>
      </w:r>
      <w:r w:rsidR="00FE4317">
        <w:rPr>
          <w:rFonts w:ascii="等线" w:eastAsia="等线" w:hAnsi="等线" w:hint="eastAsia"/>
          <w:b/>
          <w:sz w:val="24"/>
          <w:szCs w:val="24"/>
        </w:rPr>
        <w:t>。</w:t>
      </w:r>
    </w:p>
    <w:p w:rsidR="00E056B0" w:rsidRPr="00FE4317" w:rsidRDefault="00E056B0" w:rsidP="00E056B0">
      <w:pPr>
        <w:spacing w:line="400" w:lineRule="exact"/>
        <w:rPr>
          <w:rFonts w:ascii="等线" w:eastAsia="等线" w:hAnsi="等线"/>
          <w:b/>
          <w:sz w:val="24"/>
          <w:szCs w:val="24"/>
        </w:rPr>
      </w:pPr>
      <w:r w:rsidRPr="00FE4317">
        <w:rPr>
          <w:rFonts w:ascii="等线" w:eastAsia="等线" w:hAnsi="等线" w:hint="eastAsia"/>
          <w:b/>
          <w:color w:val="FF0000"/>
          <w:sz w:val="24"/>
          <w:szCs w:val="24"/>
        </w:rPr>
        <w:t>考生无需邮寄二代居民身份证原件及毕业证、学位证原件。</w:t>
      </w:r>
    </w:p>
    <w:p w:rsidR="00FE4317" w:rsidRPr="00FE4317" w:rsidRDefault="00FE4317" w:rsidP="00FE4317">
      <w:pPr>
        <w:spacing w:line="400" w:lineRule="exact"/>
        <w:rPr>
          <w:rFonts w:ascii="等线" w:eastAsia="等线" w:hAnsi="等线"/>
          <w:sz w:val="24"/>
          <w:szCs w:val="24"/>
        </w:rPr>
      </w:pPr>
      <w:r w:rsidRPr="00FE4317">
        <w:rPr>
          <w:rFonts w:ascii="等线" w:eastAsia="等线" w:hAnsi="等线" w:hint="eastAsia"/>
          <w:sz w:val="24"/>
          <w:szCs w:val="24"/>
        </w:rPr>
        <w:t>材料接收地址：广州市新港西路135号中山大学岭南学院</w:t>
      </w:r>
      <w:r w:rsidR="007F7C5A">
        <w:rPr>
          <w:rFonts w:ascii="等线" w:eastAsia="等线" w:hAnsi="等线" w:hint="eastAsia"/>
          <w:sz w:val="24"/>
          <w:szCs w:val="24"/>
        </w:rPr>
        <w:t>新</w:t>
      </w:r>
      <w:r w:rsidRPr="00FE4317">
        <w:rPr>
          <w:rFonts w:ascii="等线" w:eastAsia="等线" w:hAnsi="等线" w:hint="eastAsia"/>
          <w:sz w:val="24"/>
          <w:szCs w:val="24"/>
        </w:rPr>
        <w:t>MBA</w:t>
      </w:r>
      <w:r w:rsidR="007F7C5A">
        <w:rPr>
          <w:rFonts w:ascii="等线" w:eastAsia="等线" w:hAnsi="等线" w:hint="eastAsia"/>
          <w:sz w:val="24"/>
          <w:szCs w:val="24"/>
        </w:rPr>
        <w:t>大楼</w:t>
      </w:r>
      <w:r w:rsidRPr="00FE4317">
        <w:rPr>
          <w:rFonts w:ascii="等线" w:eastAsia="等线" w:hAnsi="等线" w:hint="eastAsia"/>
          <w:sz w:val="24"/>
          <w:szCs w:val="24"/>
        </w:rPr>
        <w:t>30</w:t>
      </w:r>
      <w:r w:rsidR="00202580">
        <w:rPr>
          <w:rFonts w:ascii="等线" w:eastAsia="等线" w:hAnsi="等线" w:hint="eastAsia"/>
          <w:sz w:val="24"/>
          <w:szCs w:val="24"/>
        </w:rPr>
        <w:t>3</w:t>
      </w:r>
      <w:r w:rsidRPr="00FE4317">
        <w:rPr>
          <w:rFonts w:ascii="等线" w:eastAsia="等线" w:hAnsi="等线" w:hint="eastAsia"/>
          <w:sz w:val="24"/>
          <w:szCs w:val="24"/>
        </w:rPr>
        <w:t>室</w:t>
      </w:r>
    </w:p>
    <w:p w:rsidR="00FE4317" w:rsidRPr="00FE4317" w:rsidRDefault="00FE4317" w:rsidP="00FE4317">
      <w:pPr>
        <w:spacing w:line="400" w:lineRule="exact"/>
        <w:rPr>
          <w:rFonts w:ascii="等线" w:eastAsia="等线" w:hAnsi="等线"/>
          <w:sz w:val="24"/>
          <w:szCs w:val="24"/>
        </w:rPr>
      </w:pPr>
      <w:r w:rsidRPr="00FE4317">
        <w:rPr>
          <w:rFonts w:ascii="等线" w:eastAsia="等线" w:hAnsi="等线" w:hint="eastAsia"/>
          <w:sz w:val="24"/>
          <w:szCs w:val="24"/>
        </w:rPr>
        <w:t>收件人：</w:t>
      </w:r>
      <w:r w:rsidR="00202580">
        <w:rPr>
          <w:rFonts w:ascii="等线" w:eastAsia="等线" w:hAnsi="等线" w:hint="eastAsia"/>
          <w:sz w:val="24"/>
          <w:szCs w:val="24"/>
        </w:rPr>
        <w:t>袁</w:t>
      </w:r>
      <w:r w:rsidRPr="00FE4317">
        <w:rPr>
          <w:rFonts w:ascii="等线" w:eastAsia="等线" w:hAnsi="等线" w:hint="eastAsia"/>
          <w:sz w:val="24"/>
          <w:szCs w:val="24"/>
        </w:rPr>
        <w:t>老师</w:t>
      </w:r>
    </w:p>
    <w:p w:rsidR="00FE4317" w:rsidRPr="00FE4317" w:rsidRDefault="00FE4317" w:rsidP="00FE4317">
      <w:pPr>
        <w:spacing w:line="400" w:lineRule="exact"/>
        <w:rPr>
          <w:rFonts w:ascii="等线" w:eastAsia="等线" w:hAnsi="等线"/>
          <w:sz w:val="24"/>
          <w:szCs w:val="24"/>
        </w:rPr>
      </w:pPr>
      <w:r w:rsidRPr="00FE4317">
        <w:rPr>
          <w:rFonts w:ascii="等线" w:eastAsia="等线" w:hAnsi="等线" w:hint="eastAsia"/>
          <w:sz w:val="24"/>
          <w:szCs w:val="24"/>
        </w:rPr>
        <w:t>联系电话：</w:t>
      </w:r>
      <w:r>
        <w:rPr>
          <w:rFonts w:ascii="等线" w:eastAsia="等线" w:hAnsi="等线" w:hint="eastAsia"/>
          <w:sz w:val="24"/>
          <w:szCs w:val="24"/>
        </w:rPr>
        <w:t>020-8411</w:t>
      </w:r>
      <w:r w:rsidR="00202580">
        <w:rPr>
          <w:rFonts w:ascii="等线" w:eastAsia="等线" w:hAnsi="等线" w:hint="eastAsia"/>
          <w:sz w:val="24"/>
          <w:szCs w:val="24"/>
        </w:rPr>
        <w:t>0261</w:t>
      </w:r>
    </w:p>
    <w:p w:rsidR="00E056B0" w:rsidRDefault="00FE4317" w:rsidP="00FE4317">
      <w:pPr>
        <w:spacing w:line="400" w:lineRule="exact"/>
        <w:rPr>
          <w:rFonts w:ascii="等线" w:eastAsia="等线" w:hAnsi="等线"/>
          <w:sz w:val="24"/>
          <w:szCs w:val="24"/>
        </w:rPr>
      </w:pPr>
      <w:r w:rsidRPr="00FE4317">
        <w:rPr>
          <w:rFonts w:ascii="等线" w:eastAsia="等线" w:hAnsi="等线" w:hint="eastAsia"/>
          <w:sz w:val="24"/>
          <w:szCs w:val="24"/>
        </w:rPr>
        <w:t>邮编：510275</w:t>
      </w:r>
    </w:p>
    <w:p w:rsidR="00E056B0" w:rsidRDefault="00E056B0" w:rsidP="005405F5">
      <w:pPr>
        <w:spacing w:line="400" w:lineRule="exact"/>
        <w:rPr>
          <w:rFonts w:ascii="等线" w:eastAsia="等线" w:hAnsi="等线"/>
          <w:sz w:val="24"/>
          <w:szCs w:val="24"/>
        </w:rPr>
      </w:pPr>
    </w:p>
    <w:p w:rsidR="00A30DF5" w:rsidRDefault="00E056B0" w:rsidP="005405F5">
      <w:pPr>
        <w:spacing w:line="400" w:lineRule="exact"/>
        <w:rPr>
          <w:rFonts w:ascii="等线" w:eastAsia="等线" w:hAnsi="等线"/>
          <w:sz w:val="24"/>
          <w:szCs w:val="24"/>
        </w:rPr>
      </w:pPr>
      <w:r w:rsidRPr="00E056B0">
        <w:rPr>
          <w:rFonts w:ascii="等线" w:eastAsia="等线" w:hAnsi="等线" w:hint="eastAsia"/>
          <w:sz w:val="24"/>
          <w:szCs w:val="24"/>
        </w:rPr>
        <w:t>以上材料，须在复试前提交，入学复查时核对原件。不符合报考条件者将被取消复试资格。资格审查材料恕不退回。资格审查未通过的考生将取消复试资格。</w:t>
      </w:r>
    </w:p>
    <w:p w:rsidR="005405F5" w:rsidRPr="008E61AE" w:rsidRDefault="005405F5" w:rsidP="005405F5">
      <w:pPr>
        <w:spacing w:line="400" w:lineRule="exact"/>
        <w:rPr>
          <w:rFonts w:ascii="等线" w:eastAsia="等线" w:hAnsi="等线"/>
          <w:sz w:val="24"/>
          <w:szCs w:val="24"/>
        </w:rPr>
      </w:pPr>
    </w:p>
    <w:p w:rsidR="00CA45D7" w:rsidRPr="00CA45D7" w:rsidRDefault="00A30DF5" w:rsidP="008E61AE">
      <w:pPr>
        <w:spacing w:line="400" w:lineRule="exact"/>
        <w:rPr>
          <w:rFonts w:ascii="等线" w:eastAsia="等线" w:hAnsi="等线"/>
          <w:b/>
          <w:sz w:val="24"/>
          <w:szCs w:val="24"/>
        </w:rPr>
      </w:pPr>
      <w:r>
        <w:rPr>
          <w:rFonts w:ascii="等线" w:eastAsia="等线" w:hAnsi="等线" w:hint="eastAsia"/>
          <w:b/>
          <w:sz w:val="24"/>
          <w:szCs w:val="24"/>
        </w:rPr>
        <w:t>三</w:t>
      </w:r>
      <w:r w:rsidR="00310BD7" w:rsidRPr="00CA45D7">
        <w:rPr>
          <w:rFonts w:ascii="等线" w:eastAsia="等线" w:hAnsi="等线" w:hint="eastAsia"/>
          <w:b/>
          <w:sz w:val="24"/>
          <w:szCs w:val="24"/>
        </w:rPr>
        <w:t>、思想政治理论考试</w:t>
      </w:r>
    </w:p>
    <w:p w:rsidR="00310BD7" w:rsidRPr="005405F5" w:rsidRDefault="00310BD7" w:rsidP="008E61AE">
      <w:pPr>
        <w:spacing w:line="400" w:lineRule="exact"/>
        <w:rPr>
          <w:rFonts w:ascii="等线" w:eastAsia="等线" w:hAnsi="等线"/>
          <w:sz w:val="24"/>
          <w:szCs w:val="24"/>
        </w:rPr>
      </w:pPr>
      <w:r w:rsidRPr="005405F5">
        <w:rPr>
          <w:rFonts w:ascii="等线" w:eastAsia="等线" w:hAnsi="等线" w:hint="eastAsia"/>
          <w:sz w:val="24"/>
          <w:szCs w:val="24"/>
        </w:rPr>
        <w:t>（一）考场纪律</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1、考生应当自觉服从监考员等考试工作人员管理，不得以任何理由妨碍监考员等考试工作人员履行职责，不得扰乱考场及其他相关工作地点的秩序。</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2、考生凭本人《准考证》和有效居民身份证按规定时间和地点参加考试。应当主动接受监考员按规定对其进行的身份验证核查、安全检查和随身物品检查等。</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3、考生只准携带省级教育招生考试机构规定的考试用品，如黑色字迹签字笔、铅笔、橡皮等，或者按照招生单位在准考证上注明的所需携带的用具。不得携带任何书刊、报纸、稿纸、图片、资料、具有通讯功能的工具（如手机、照相设备、扫描设备等）或者有存储、编程、查询功能的电子用品以及涂改液、修正带等物品进入考场。考生在考场内不得传递文具、用品等。</w:t>
      </w:r>
    </w:p>
    <w:p w:rsidR="00CA45D7"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4、考生入场后，对号入座，将《准考证》、有效居民身份证放在桌子左上角以便核验。《准考证》正、反两面在使用期间均不得涂改或书写。考生领到答题纸、试卷后，应</w:t>
      </w:r>
      <w:r w:rsidRPr="008E61AE">
        <w:rPr>
          <w:rFonts w:ascii="等线" w:eastAsia="等线" w:hAnsi="等线" w:hint="eastAsia"/>
          <w:sz w:val="24"/>
          <w:szCs w:val="24"/>
        </w:rPr>
        <w:lastRenderedPageBreak/>
        <w:t>当在指定位置和规定的时间内准确清楚地填涂姓名等</w:t>
      </w:r>
      <w:r w:rsidR="00CA45D7">
        <w:rPr>
          <w:rFonts w:ascii="等线" w:eastAsia="等线" w:hAnsi="等线" w:hint="eastAsia"/>
          <w:sz w:val="24"/>
          <w:szCs w:val="24"/>
        </w:rPr>
        <w:t>个人</w:t>
      </w:r>
      <w:r w:rsidRPr="008E61AE">
        <w:rPr>
          <w:rFonts w:ascii="等线" w:eastAsia="等线" w:hAnsi="等线" w:hint="eastAsia"/>
          <w:sz w:val="24"/>
          <w:szCs w:val="24"/>
        </w:rPr>
        <w:t>信息</w:t>
      </w:r>
      <w:r w:rsidR="00A06575">
        <w:rPr>
          <w:rFonts w:ascii="等线" w:eastAsia="等线" w:hAnsi="等线"/>
          <w:sz w:val="24"/>
          <w:szCs w:val="24"/>
        </w:rPr>
        <w:t>。</w:t>
      </w:r>
      <w:r w:rsidRPr="008E61AE">
        <w:rPr>
          <w:rFonts w:ascii="等线" w:eastAsia="等线" w:hAnsi="等线" w:hint="eastAsia"/>
          <w:sz w:val="24"/>
          <w:szCs w:val="24"/>
        </w:rPr>
        <w:t>凡漏填、错填或者字迹不清的答卷影响评卷结果，责任由考生自负。</w:t>
      </w:r>
    </w:p>
    <w:p w:rsidR="00310BD7" w:rsidRPr="008E61AE" w:rsidRDefault="00CA45D7" w:rsidP="008E61AE">
      <w:pPr>
        <w:spacing w:line="400" w:lineRule="exact"/>
        <w:rPr>
          <w:rFonts w:ascii="等线" w:eastAsia="等线" w:hAnsi="等线"/>
          <w:sz w:val="24"/>
          <w:szCs w:val="24"/>
        </w:rPr>
      </w:pPr>
      <w:r>
        <w:rPr>
          <w:rFonts w:ascii="等线" w:eastAsia="等线" w:hAnsi="等线" w:hint="eastAsia"/>
          <w:sz w:val="24"/>
          <w:szCs w:val="24"/>
        </w:rPr>
        <w:t>5、</w:t>
      </w:r>
      <w:r w:rsidR="00310BD7" w:rsidRPr="008E61AE">
        <w:rPr>
          <w:rFonts w:ascii="等线" w:eastAsia="等线" w:hAnsi="等线" w:hint="eastAsia"/>
          <w:sz w:val="24"/>
          <w:szCs w:val="24"/>
        </w:rPr>
        <w:t>遇试卷、答题纸等分发错误及试卷字迹不清、漏印、重印、缺页等问题，可举手询问；涉及试题内容的疑问，不得向监考员询问。</w:t>
      </w:r>
    </w:p>
    <w:p w:rsidR="00310BD7" w:rsidRPr="008E61AE" w:rsidRDefault="00CA45D7" w:rsidP="008E61AE">
      <w:pPr>
        <w:spacing w:line="400" w:lineRule="exact"/>
        <w:rPr>
          <w:rFonts w:ascii="等线" w:eastAsia="等线" w:hAnsi="等线"/>
          <w:sz w:val="24"/>
          <w:szCs w:val="24"/>
        </w:rPr>
      </w:pPr>
      <w:r>
        <w:rPr>
          <w:rFonts w:ascii="等线" w:eastAsia="等线" w:hAnsi="等线"/>
          <w:sz w:val="24"/>
          <w:szCs w:val="24"/>
        </w:rPr>
        <w:t>6</w:t>
      </w:r>
      <w:r w:rsidR="00310BD7" w:rsidRPr="008E61AE">
        <w:rPr>
          <w:rFonts w:ascii="等线" w:eastAsia="等线" w:hAnsi="等线" w:hint="eastAsia"/>
          <w:sz w:val="24"/>
          <w:szCs w:val="24"/>
        </w:rPr>
        <w:t>、开考信号发出后，考生方可开始答题。</w:t>
      </w:r>
    </w:p>
    <w:p w:rsidR="00310BD7" w:rsidRPr="008E61AE" w:rsidRDefault="00CA45D7" w:rsidP="008E61AE">
      <w:pPr>
        <w:spacing w:line="400" w:lineRule="exact"/>
        <w:rPr>
          <w:rFonts w:ascii="等线" w:eastAsia="等线" w:hAnsi="等线"/>
          <w:sz w:val="24"/>
          <w:szCs w:val="24"/>
        </w:rPr>
      </w:pPr>
      <w:r w:rsidRPr="00CD3493">
        <w:rPr>
          <w:rFonts w:ascii="等线" w:eastAsia="等线" w:hAnsi="等线"/>
          <w:sz w:val="24"/>
          <w:szCs w:val="24"/>
        </w:rPr>
        <w:t>7</w:t>
      </w:r>
      <w:r w:rsidR="00310BD7" w:rsidRPr="00CD3493">
        <w:rPr>
          <w:rFonts w:ascii="等线" w:eastAsia="等线" w:hAnsi="等线" w:hint="eastAsia"/>
          <w:sz w:val="24"/>
          <w:szCs w:val="24"/>
        </w:rPr>
        <w:t>、</w:t>
      </w:r>
      <w:r w:rsidR="00CD3493" w:rsidRPr="00CD3493">
        <w:rPr>
          <w:rFonts w:ascii="等线" w:eastAsia="等线" w:hAnsi="等线" w:hint="eastAsia"/>
          <w:b/>
          <w:sz w:val="24"/>
          <w:szCs w:val="24"/>
        </w:rPr>
        <w:t>开考15分钟后，迟到考生不准进入考场参加当科考试</w:t>
      </w:r>
      <w:r w:rsidR="00CD3493" w:rsidRPr="00CD3493">
        <w:rPr>
          <w:rFonts w:ascii="等线" w:eastAsia="等线" w:hAnsi="等线" w:hint="eastAsia"/>
          <w:sz w:val="24"/>
          <w:szCs w:val="24"/>
        </w:rPr>
        <w:t>，交卷出场时间不得早于当科考试结束前30分钟。考生交卷出场后不得再进场续考，也不得在考试机构规定的区域逗留或者交谈。</w:t>
      </w:r>
    </w:p>
    <w:p w:rsidR="00310BD7" w:rsidRPr="00CD3493" w:rsidRDefault="00CA45D7" w:rsidP="008E61AE">
      <w:pPr>
        <w:spacing w:line="400" w:lineRule="exact"/>
        <w:rPr>
          <w:rFonts w:ascii="等线" w:eastAsia="等线" w:hAnsi="等线"/>
          <w:b/>
          <w:sz w:val="24"/>
          <w:szCs w:val="24"/>
        </w:rPr>
      </w:pPr>
      <w:r w:rsidRPr="00CD3493">
        <w:rPr>
          <w:rFonts w:ascii="等线" w:eastAsia="等线" w:hAnsi="等线"/>
          <w:b/>
          <w:sz w:val="24"/>
          <w:szCs w:val="24"/>
        </w:rPr>
        <w:t>8</w:t>
      </w:r>
      <w:r w:rsidR="00310BD7" w:rsidRPr="00CD3493">
        <w:rPr>
          <w:rFonts w:ascii="等线" w:eastAsia="等线" w:hAnsi="等线" w:hint="eastAsia"/>
          <w:b/>
          <w:sz w:val="24"/>
          <w:szCs w:val="24"/>
        </w:rPr>
        <w:t>、考生应当在答题纸的密封线以外或者答题卡规定的区域答题。不得用规定以外的笔和纸答题，写在草稿纸或者规定区域以外的答案一律无效，不得在答卷、答题</w:t>
      </w:r>
      <w:r w:rsidR="00A06575" w:rsidRPr="00CD3493">
        <w:rPr>
          <w:rFonts w:ascii="等线" w:eastAsia="等线" w:hAnsi="等线" w:hint="eastAsia"/>
          <w:b/>
          <w:sz w:val="24"/>
          <w:szCs w:val="24"/>
        </w:rPr>
        <w:t>纸</w:t>
      </w:r>
      <w:r w:rsidR="00310BD7" w:rsidRPr="00CD3493">
        <w:rPr>
          <w:rFonts w:ascii="等线" w:eastAsia="等线" w:hAnsi="等线" w:hint="eastAsia"/>
          <w:b/>
          <w:sz w:val="24"/>
          <w:szCs w:val="24"/>
        </w:rPr>
        <w:t>上做任何标记。答题过程中只能用同一类型和颜色字迹的笔。</w:t>
      </w:r>
    </w:p>
    <w:p w:rsidR="00310BD7" w:rsidRPr="008E61AE" w:rsidRDefault="00CA45D7" w:rsidP="008E61AE">
      <w:pPr>
        <w:spacing w:line="400" w:lineRule="exact"/>
        <w:rPr>
          <w:rFonts w:ascii="等线" w:eastAsia="等线" w:hAnsi="等线"/>
          <w:sz w:val="24"/>
          <w:szCs w:val="24"/>
        </w:rPr>
      </w:pPr>
      <w:r>
        <w:rPr>
          <w:rFonts w:ascii="等线" w:eastAsia="等线" w:hAnsi="等线"/>
          <w:sz w:val="24"/>
          <w:szCs w:val="24"/>
        </w:rPr>
        <w:t>9</w:t>
      </w:r>
      <w:r w:rsidR="00310BD7" w:rsidRPr="008E61AE">
        <w:rPr>
          <w:rFonts w:ascii="等线" w:eastAsia="等线" w:hAnsi="等线" w:hint="eastAsia"/>
          <w:sz w:val="24"/>
          <w:szCs w:val="24"/>
        </w:rPr>
        <w:t>、考生在考场内须保持安静，不准吸烟，不准喧哗，不准交头接耳、左顾右盼、打手势、做暗号，不准夹带、旁窥、抄袭或者有意让他人抄袭，不准传抄试题、答案或者交换试卷、答题纸</w:t>
      </w:r>
      <w:r w:rsidR="00A06575">
        <w:rPr>
          <w:rFonts w:ascii="等线" w:eastAsia="等线" w:hAnsi="等线" w:hint="eastAsia"/>
          <w:sz w:val="24"/>
          <w:szCs w:val="24"/>
        </w:rPr>
        <w:t>，</w:t>
      </w:r>
      <w:r w:rsidR="00310BD7" w:rsidRPr="008E61AE">
        <w:rPr>
          <w:rFonts w:ascii="等线" w:eastAsia="等线" w:hAnsi="等线" w:hint="eastAsia"/>
          <w:sz w:val="24"/>
          <w:szCs w:val="24"/>
        </w:rPr>
        <w:t>不准将试卷、答卷、答题</w:t>
      </w:r>
      <w:r w:rsidR="00A06575">
        <w:rPr>
          <w:rFonts w:ascii="等线" w:eastAsia="等线" w:hAnsi="等线" w:hint="eastAsia"/>
          <w:sz w:val="24"/>
          <w:szCs w:val="24"/>
        </w:rPr>
        <w:t>纸</w:t>
      </w:r>
      <w:r w:rsidR="00310BD7" w:rsidRPr="008E61AE">
        <w:rPr>
          <w:rFonts w:ascii="等线" w:eastAsia="等线" w:hAnsi="等线" w:hint="eastAsia"/>
          <w:sz w:val="24"/>
          <w:szCs w:val="24"/>
        </w:rPr>
        <w:t>或者草稿纸带出考场。</w:t>
      </w:r>
    </w:p>
    <w:p w:rsidR="00310BD7" w:rsidRPr="008E61AE" w:rsidRDefault="00CA45D7" w:rsidP="008E61AE">
      <w:pPr>
        <w:spacing w:line="400" w:lineRule="exact"/>
        <w:rPr>
          <w:rFonts w:ascii="等线" w:eastAsia="等线" w:hAnsi="等线"/>
          <w:sz w:val="24"/>
          <w:szCs w:val="24"/>
        </w:rPr>
      </w:pPr>
      <w:r>
        <w:rPr>
          <w:rFonts w:ascii="等线" w:eastAsia="等线" w:hAnsi="等线"/>
          <w:sz w:val="24"/>
          <w:szCs w:val="24"/>
        </w:rPr>
        <w:t>10</w:t>
      </w:r>
      <w:r w:rsidR="00310BD7" w:rsidRPr="008E61AE">
        <w:rPr>
          <w:rFonts w:ascii="等线" w:eastAsia="等线" w:hAnsi="等线" w:hint="eastAsia"/>
          <w:sz w:val="24"/>
          <w:szCs w:val="24"/>
        </w:rPr>
        <w:t>、考试结束信号发出后，考生应当立即停止答题并停笔。</w:t>
      </w:r>
      <w:r w:rsidR="00310BD7" w:rsidRPr="006909B3">
        <w:rPr>
          <w:rFonts w:ascii="等线" w:eastAsia="等线" w:hAnsi="等线" w:hint="eastAsia"/>
          <w:b/>
          <w:sz w:val="24"/>
          <w:szCs w:val="24"/>
        </w:rPr>
        <w:t>试卷、答题</w:t>
      </w:r>
      <w:r w:rsidR="00A06575" w:rsidRPr="006909B3">
        <w:rPr>
          <w:rFonts w:ascii="等线" w:eastAsia="等线" w:hAnsi="等线" w:hint="eastAsia"/>
          <w:b/>
          <w:sz w:val="24"/>
          <w:szCs w:val="24"/>
        </w:rPr>
        <w:t>纸</w:t>
      </w:r>
      <w:r w:rsidR="00310BD7" w:rsidRPr="006909B3">
        <w:rPr>
          <w:rFonts w:ascii="等线" w:eastAsia="等线" w:hAnsi="等线" w:hint="eastAsia"/>
          <w:b/>
          <w:sz w:val="24"/>
          <w:szCs w:val="24"/>
        </w:rPr>
        <w:t>和草稿纸放在桌上，由监考员逐一收取。答题纸由考生本人密封。经监考员逐个核查无误后，方可逐一离开考场。</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1</w:t>
      </w:r>
      <w:r w:rsidR="00CA45D7">
        <w:rPr>
          <w:rFonts w:ascii="等线" w:eastAsia="等线" w:hAnsi="等线"/>
          <w:sz w:val="24"/>
          <w:szCs w:val="24"/>
        </w:rPr>
        <w:t>1</w:t>
      </w:r>
      <w:r w:rsidRPr="008E61AE">
        <w:rPr>
          <w:rFonts w:ascii="等线" w:eastAsia="等线" w:hAnsi="等线" w:hint="eastAsia"/>
          <w:sz w:val="24"/>
          <w:szCs w:val="24"/>
        </w:rPr>
        <w:t>、考生不遵守考场规则，不服从考务工作人员管理，有违纪、作弊等行为的，将按照《国家教育考试违规处理办法》进行处理并记入国家教育考试诚信档案。</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 </w:t>
      </w:r>
    </w:p>
    <w:p w:rsidR="00310BD7" w:rsidRPr="005405F5" w:rsidRDefault="00310BD7" w:rsidP="008E61AE">
      <w:pPr>
        <w:spacing w:line="400" w:lineRule="exact"/>
        <w:rPr>
          <w:rFonts w:ascii="等线" w:eastAsia="等线" w:hAnsi="等线"/>
          <w:sz w:val="24"/>
          <w:szCs w:val="24"/>
        </w:rPr>
      </w:pPr>
      <w:r w:rsidRPr="005405F5">
        <w:rPr>
          <w:rFonts w:ascii="等线" w:eastAsia="等线" w:hAnsi="等线" w:hint="eastAsia"/>
          <w:sz w:val="24"/>
          <w:szCs w:val="24"/>
        </w:rPr>
        <w:t>（二）准考证的发放</w:t>
      </w:r>
    </w:p>
    <w:p w:rsidR="00310BD7" w:rsidRPr="00A06575" w:rsidRDefault="00310BD7" w:rsidP="008E61AE">
      <w:pPr>
        <w:spacing w:line="400" w:lineRule="exact"/>
        <w:rPr>
          <w:rFonts w:ascii="等线" w:eastAsia="等线" w:hAnsi="等线"/>
          <w:b/>
          <w:sz w:val="24"/>
          <w:szCs w:val="24"/>
        </w:rPr>
      </w:pPr>
      <w:r w:rsidRPr="00A06575">
        <w:rPr>
          <w:rFonts w:ascii="等线" w:eastAsia="等线" w:hAnsi="等线" w:hint="eastAsia"/>
          <w:b/>
          <w:sz w:val="24"/>
          <w:szCs w:val="24"/>
        </w:rPr>
        <w:t>已通过提前面试考生</w:t>
      </w:r>
    </w:p>
    <w:p w:rsidR="004F279C"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发放时间：</w:t>
      </w:r>
      <w:r w:rsidR="004F279C">
        <w:rPr>
          <w:rFonts w:ascii="等线" w:eastAsia="等线" w:hAnsi="等线"/>
          <w:sz w:val="24"/>
          <w:szCs w:val="24"/>
        </w:rPr>
        <w:t>4</w:t>
      </w:r>
      <w:r w:rsidRPr="008E61AE">
        <w:rPr>
          <w:rFonts w:ascii="等线" w:eastAsia="等线" w:hAnsi="等线" w:hint="eastAsia"/>
          <w:sz w:val="24"/>
          <w:szCs w:val="24"/>
        </w:rPr>
        <w:t>月3日</w:t>
      </w:r>
      <w:r w:rsidR="001A3863">
        <w:rPr>
          <w:rFonts w:ascii="等线" w:eastAsia="等线" w:hAnsi="等线" w:hint="eastAsia"/>
          <w:sz w:val="24"/>
          <w:szCs w:val="24"/>
        </w:rPr>
        <w:t xml:space="preserve"> 10</w:t>
      </w:r>
      <w:r w:rsidRPr="008E61AE">
        <w:rPr>
          <w:rFonts w:ascii="等线" w:eastAsia="等线" w:hAnsi="等线" w:hint="eastAsia"/>
          <w:sz w:val="24"/>
          <w:szCs w:val="24"/>
        </w:rPr>
        <w:t>:00-1</w:t>
      </w:r>
      <w:r w:rsidR="001A3863">
        <w:rPr>
          <w:rFonts w:ascii="等线" w:eastAsia="等线" w:hAnsi="等线" w:hint="eastAsia"/>
          <w:sz w:val="24"/>
          <w:szCs w:val="24"/>
        </w:rPr>
        <w:t>3</w:t>
      </w:r>
      <w:r w:rsidRPr="008E61AE">
        <w:rPr>
          <w:rFonts w:ascii="等线" w:eastAsia="等线" w:hAnsi="等线" w:hint="eastAsia"/>
          <w:sz w:val="24"/>
          <w:szCs w:val="24"/>
        </w:rPr>
        <w:t>:</w:t>
      </w:r>
      <w:r w:rsidR="0039043D">
        <w:rPr>
          <w:rFonts w:ascii="等线" w:eastAsia="等线" w:hAnsi="等线" w:hint="eastAsia"/>
          <w:sz w:val="24"/>
          <w:szCs w:val="24"/>
        </w:rPr>
        <w:t>0</w:t>
      </w:r>
      <w:r w:rsidRPr="008E61AE">
        <w:rPr>
          <w:rFonts w:ascii="等线" w:eastAsia="等线" w:hAnsi="等线" w:hint="eastAsia"/>
          <w:sz w:val="24"/>
          <w:szCs w:val="24"/>
        </w:rPr>
        <w:t>0</w:t>
      </w:r>
      <w:r w:rsidR="00AA1FF6">
        <w:rPr>
          <w:rFonts w:ascii="等线" w:eastAsia="等线" w:hAnsi="等线" w:hint="eastAsia"/>
          <w:sz w:val="24"/>
          <w:szCs w:val="24"/>
        </w:rPr>
        <w:t>，请务必不要迟到</w:t>
      </w:r>
    </w:p>
    <w:p w:rsidR="00310BD7" w:rsidRPr="008E61AE" w:rsidRDefault="004F279C" w:rsidP="008E61AE">
      <w:pPr>
        <w:spacing w:line="400" w:lineRule="exact"/>
        <w:rPr>
          <w:rFonts w:ascii="等线" w:eastAsia="等线" w:hAnsi="等线"/>
          <w:sz w:val="24"/>
          <w:szCs w:val="24"/>
        </w:rPr>
      </w:pPr>
      <w:r w:rsidRPr="00EC7CDD">
        <w:rPr>
          <w:rFonts w:ascii="等线" w:eastAsia="等线" w:hAnsi="等线" w:hint="eastAsia"/>
          <w:sz w:val="24"/>
          <w:szCs w:val="24"/>
        </w:rPr>
        <w:t>发放</w:t>
      </w:r>
      <w:r w:rsidRPr="00EC7CDD">
        <w:rPr>
          <w:rFonts w:ascii="等线" w:eastAsia="等线" w:hAnsi="等线"/>
          <w:sz w:val="24"/>
          <w:szCs w:val="24"/>
        </w:rPr>
        <w:t>地点：</w:t>
      </w:r>
      <w:r w:rsidR="00BC126B" w:rsidRPr="00BC126B">
        <w:rPr>
          <w:rFonts w:ascii="等线" w:eastAsia="等线" w:hAnsi="等线" w:hint="eastAsia"/>
          <w:sz w:val="24"/>
          <w:szCs w:val="24"/>
        </w:rPr>
        <w:t>中山大学（南校园）</w:t>
      </w:r>
      <w:r w:rsidR="00BC126B">
        <w:rPr>
          <w:rFonts w:ascii="等线" w:eastAsia="等线" w:hAnsi="等线" w:hint="eastAsia"/>
          <w:sz w:val="24"/>
          <w:szCs w:val="24"/>
        </w:rPr>
        <w:t>岭南堂一楼</w:t>
      </w:r>
    </w:p>
    <w:p w:rsidR="00FA58AC" w:rsidRPr="00BC126B" w:rsidRDefault="00FA58AC" w:rsidP="008E61AE">
      <w:pPr>
        <w:spacing w:line="400" w:lineRule="exact"/>
        <w:rPr>
          <w:rFonts w:ascii="等线" w:eastAsia="等线" w:hAnsi="等线"/>
          <w:b/>
          <w:sz w:val="24"/>
          <w:szCs w:val="24"/>
        </w:rPr>
      </w:pPr>
    </w:p>
    <w:p w:rsidR="00310BD7" w:rsidRPr="00C87552" w:rsidRDefault="00310BD7" w:rsidP="008E61AE">
      <w:pPr>
        <w:spacing w:line="400" w:lineRule="exact"/>
        <w:rPr>
          <w:rFonts w:ascii="等线" w:eastAsia="等线" w:hAnsi="等线"/>
          <w:b/>
          <w:sz w:val="24"/>
          <w:szCs w:val="24"/>
        </w:rPr>
      </w:pPr>
      <w:bookmarkStart w:id="0" w:name="_GoBack"/>
      <w:bookmarkEnd w:id="0"/>
      <w:r w:rsidRPr="00C87552">
        <w:rPr>
          <w:rFonts w:ascii="等线" w:eastAsia="等线" w:hAnsi="等线" w:hint="eastAsia"/>
          <w:b/>
          <w:sz w:val="24"/>
          <w:szCs w:val="24"/>
        </w:rPr>
        <w:t>注：凭考生本人身份证</w:t>
      </w:r>
      <w:r w:rsidR="004F279C" w:rsidRPr="00C87552">
        <w:rPr>
          <w:rFonts w:ascii="等线" w:eastAsia="等线" w:hAnsi="等线" w:hint="eastAsia"/>
          <w:b/>
          <w:sz w:val="24"/>
          <w:szCs w:val="24"/>
        </w:rPr>
        <w:t>原件</w:t>
      </w:r>
      <w:r w:rsidR="004F279C" w:rsidRPr="00C87552">
        <w:rPr>
          <w:rFonts w:ascii="等线" w:eastAsia="等线" w:hAnsi="等线"/>
          <w:b/>
          <w:sz w:val="24"/>
          <w:szCs w:val="24"/>
        </w:rPr>
        <w:t>由</w:t>
      </w:r>
      <w:r w:rsidR="004F279C" w:rsidRPr="00C87552">
        <w:rPr>
          <w:rFonts w:ascii="等线" w:eastAsia="等线" w:hAnsi="等线" w:hint="eastAsia"/>
          <w:b/>
          <w:sz w:val="24"/>
          <w:szCs w:val="24"/>
        </w:rPr>
        <w:t>本人实名领取。准考证上只标注考生考场号，</w:t>
      </w:r>
      <w:r w:rsidRPr="00C87552">
        <w:rPr>
          <w:rFonts w:ascii="等线" w:eastAsia="等线" w:hAnsi="等线" w:hint="eastAsia"/>
          <w:b/>
          <w:sz w:val="24"/>
          <w:szCs w:val="24"/>
        </w:rPr>
        <w:t>没有具体座位号，具体座位号将会张贴在考场外。</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 </w:t>
      </w:r>
    </w:p>
    <w:p w:rsidR="00310BD7" w:rsidRPr="005405F5" w:rsidRDefault="00310BD7" w:rsidP="008E61AE">
      <w:pPr>
        <w:spacing w:line="400" w:lineRule="exact"/>
        <w:rPr>
          <w:rFonts w:ascii="等线" w:eastAsia="等线" w:hAnsi="等线"/>
          <w:sz w:val="24"/>
          <w:szCs w:val="24"/>
        </w:rPr>
      </w:pPr>
      <w:r w:rsidRPr="005405F5">
        <w:rPr>
          <w:rFonts w:ascii="等线" w:eastAsia="等线" w:hAnsi="等线" w:hint="eastAsia"/>
          <w:sz w:val="24"/>
          <w:szCs w:val="24"/>
        </w:rPr>
        <w:t>（三）思想政治理论考试建议携带物品</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1. 2B铅笔</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2. 橡皮</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3. 黑色签字笔或钢笔</w:t>
      </w:r>
    </w:p>
    <w:p w:rsidR="00310BD7" w:rsidRPr="008E61AE"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4. 本人身份证原件</w:t>
      </w:r>
    </w:p>
    <w:p w:rsidR="00310BD7" w:rsidRDefault="00310BD7" w:rsidP="008E61AE">
      <w:pPr>
        <w:spacing w:line="400" w:lineRule="exact"/>
        <w:rPr>
          <w:rFonts w:ascii="等线" w:eastAsia="等线" w:hAnsi="等线"/>
          <w:sz w:val="24"/>
          <w:szCs w:val="24"/>
        </w:rPr>
      </w:pPr>
      <w:r w:rsidRPr="008E61AE">
        <w:rPr>
          <w:rFonts w:ascii="等线" w:eastAsia="等线" w:hAnsi="等线" w:hint="eastAsia"/>
          <w:sz w:val="24"/>
          <w:szCs w:val="24"/>
        </w:rPr>
        <w:t>5. 本人准考证</w:t>
      </w:r>
    </w:p>
    <w:p w:rsidR="007C21ED" w:rsidRPr="008E61AE" w:rsidRDefault="007C21ED" w:rsidP="008E61AE">
      <w:pPr>
        <w:spacing w:line="400" w:lineRule="exact"/>
        <w:rPr>
          <w:rFonts w:ascii="等线" w:eastAsia="等线" w:hAnsi="等线"/>
          <w:sz w:val="24"/>
          <w:szCs w:val="24"/>
        </w:rPr>
      </w:pPr>
    </w:p>
    <w:p w:rsidR="00517F9A" w:rsidRPr="00517F9A" w:rsidRDefault="00A92B04" w:rsidP="00517F9A">
      <w:pPr>
        <w:spacing w:line="400" w:lineRule="exact"/>
        <w:rPr>
          <w:rFonts w:ascii="等线" w:eastAsia="等线" w:hAnsi="等线"/>
          <w:b/>
          <w:sz w:val="24"/>
          <w:szCs w:val="24"/>
        </w:rPr>
      </w:pPr>
      <w:r>
        <w:rPr>
          <w:rFonts w:ascii="等线" w:eastAsia="等线" w:hAnsi="等线" w:hint="eastAsia"/>
          <w:b/>
          <w:sz w:val="24"/>
          <w:szCs w:val="24"/>
        </w:rPr>
        <w:lastRenderedPageBreak/>
        <w:t>四</w:t>
      </w:r>
      <w:r w:rsidR="00517F9A" w:rsidRPr="00517F9A">
        <w:rPr>
          <w:rFonts w:ascii="等线" w:eastAsia="等线" w:hAnsi="等线" w:hint="eastAsia"/>
          <w:b/>
          <w:sz w:val="24"/>
          <w:szCs w:val="24"/>
        </w:rPr>
        <w:t>、复试结果公示</w:t>
      </w:r>
    </w:p>
    <w:p w:rsidR="00517F9A" w:rsidRDefault="00517F9A" w:rsidP="00517F9A">
      <w:pPr>
        <w:spacing w:line="400" w:lineRule="exact"/>
        <w:rPr>
          <w:rFonts w:ascii="等线" w:eastAsia="等线" w:hAnsi="等线"/>
          <w:sz w:val="24"/>
          <w:szCs w:val="24"/>
        </w:rPr>
      </w:pPr>
      <w:r w:rsidRPr="00517F9A">
        <w:rPr>
          <w:rFonts w:ascii="等线" w:eastAsia="等线" w:hAnsi="等线" w:hint="eastAsia"/>
          <w:sz w:val="24"/>
          <w:szCs w:val="24"/>
        </w:rPr>
        <w:t>复试结果报学校审核后公布。拟录取名单经审核后将在中山大学研究生招生网上统一进行公示，公示时间不少于10个工作日。</w:t>
      </w:r>
    </w:p>
    <w:p w:rsidR="00517F9A" w:rsidRDefault="00517F9A" w:rsidP="00517F9A">
      <w:pPr>
        <w:spacing w:line="400" w:lineRule="exact"/>
        <w:rPr>
          <w:rFonts w:ascii="等线" w:eastAsia="等线" w:hAnsi="等线"/>
          <w:sz w:val="24"/>
          <w:szCs w:val="24"/>
        </w:rPr>
      </w:pPr>
    </w:p>
    <w:p w:rsidR="00517F9A" w:rsidRPr="00517F9A" w:rsidRDefault="00A92B04" w:rsidP="00517F9A">
      <w:pPr>
        <w:spacing w:line="400" w:lineRule="exact"/>
        <w:rPr>
          <w:rFonts w:ascii="等线" w:eastAsia="等线" w:hAnsi="等线"/>
          <w:b/>
          <w:sz w:val="24"/>
          <w:szCs w:val="24"/>
        </w:rPr>
      </w:pPr>
      <w:r>
        <w:rPr>
          <w:rFonts w:ascii="等线" w:eastAsia="等线" w:hAnsi="等线" w:hint="eastAsia"/>
          <w:b/>
          <w:sz w:val="24"/>
          <w:szCs w:val="24"/>
        </w:rPr>
        <w:t>五</w:t>
      </w:r>
      <w:r w:rsidR="00517F9A" w:rsidRPr="00517F9A">
        <w:rPr>
          <w:rFonts w:ascii="等线" w:eastAsia="等线" w:hAnsi="等线" w:hint="eastAsia"/>
          <w:b/>
          <w:sz w:val="24"/>
          <w:szCs w:val="24"/>
        </w:rPr>
        <w:t>、中山大学南校园交通路线</w:t>
      </w:r>
    </w:p>
    <w:p w:rsidR="00517F9A" w:rsidRPr="008E61AE" w:rsidRDefault="00517F9A" w:rsidP="00517F9A">
      <w:pPr>
        <w:spacing w:line="400" w:lineRule="exact"/>
        <w:rPr>
          <w:rFonts w:ascii="等线" w:eastAsia="等线" w:hAnsi="等线"/>
          <w:sz w:val="24"/>
          <w:szCs w:val="24"/>
        </w:rPr>
      </w:pPr>
      <w:r w:rsidRPr="008E61AE">
        <w:rPr>
          <w:rFonts w:ascii="等线" w:eastAsia="等线" w:hAnsi="等线" w:hint="eastAsia"/>
          <w:sz w:val="24"/>
          <w:szCs w:val="24"/>
        </w:rPr>
        <w:t>点击查看大地图：</w:t>
      </w:r>
      <w:hyperlink r:id="rId8" w:tooltip="中大地图（考场指示）.jpg" w:history="1">
        <w:r w:rsidRPr="008E61AE">
          <w:rPr>
            <w:rFonts w:ascii="等线" w:eastAsia="等线" w:hAnsi="等线" w:hint="eastAsia"/>
            <w:color w:val="DF0045"/>
            <w:sz w:val="24"/>
            <w:szCs w:val="24"/>
            <w:u w:val="single"/>
          </w:rPr>
          <w:t>中大地图（考场指示）.jpg</w:t>
        </w:r>
      </w:hyperlink>
    </w:p>
    <w:p w:rsidR="00517F9A" w:rsidRPr="008E61AE" w:rsidRDefault="00517F9A" w:rsidP="00517F9A">
      <w:pPr>
        <w:spacing w:line="400" w:lineRule="exact"/>
        <w:rPr>
          <w:rFonts w:ascii="等线" w:eastAsia="等线" w:hAnsi="等线"/>
          <w:sz w:val="24"/>
          <w:szCs w:val="24"/>
        </w:rPr>
      </w:pPr>
      <w:r w:rsidRPr="008E61AE">
        <w:rPr>
          <w:rFonts w:ascii="等线" w:eastAsia="等线" w:hAnsi="等线" w:hint="eastAsia"/>
          <w:sz w:val="24"/>
          <w:szCs w:val="24"/>
        </w:rPr>
        <w:t>地址：广州市新港西路135号</w:t>
      </w:r>
    </w:p>
    <w:p w:rsidR="00517F9A" w:rsidRPr="008E61AE" w:rsidRDefault="00517F9A" w:rsidP="00517F9A">
      <w:pPr>
        <w:spacing w:line="400" w:lineRule="exact"/>
        <w:rPr>
          <w:rFonts w:ascii="等线" w:eastAsia="等线" w:hAnsi="等线"/>
          <w:sz w:val="24"/>
          <w:szCs w:val="24"/>
        </w:rPr>
      </w:pPr>
      <w:r w:rsidRPr="00BC126B">
        <w:rPr>
          <w:rFonts w:ascii="等线" w:eastAsia="等线" w:hAnsi="等线" w:hint="eastAsia"/>
          <w:sz w:val="24"/>
          <w:szCs w:val="24"/>
        </w:rPr>
        <w:t>中大南校园第一教学楼</w:t>
      </w:r>
      <w:r w:rsidRPr="008E61AE">
        <w:rPr>
          <w:rFonts w:ascii="等线" w:eastAsia="等线" w:hAnsi="等线" w:hint="eastAsia"/>
          <w:sz w:val="24"/>
          <w:szCs w:val="24"/>
        </w:rPr>
        <w:t>、岭南MBA中心及岭南堂交通路线：</w:t>
      </w:r>
    </w:p>
    <w:p w:rsidR="00517F9A" w:rsidRPr="008E61AE" w:rsidRDefault="00517F9A" w:rsidP="00517F9A">
      <w:pPr>
        <w:spacing w:line="400" w:lineRule="exact"/>
        <w:rPr>
          <w:rFonts w:ascii="等线" w:eastAsia="等线" w:hAnsi="等线"/>
          <w:sz w:val="24"/>
          <w:szCs w:val="24"/>
        </w:rPr>
      </w:pPr>
      <w:r w:rsidRPr="008E61AE">
        <w:rPr>
          <w:rFonts w:ascii="等线" w:eastAsia="等线" w:hAnsi="等线" w:hint="eastAsia"/>
          <w:sz w:val="24"/>
          <w:szCs w:val="24"/>
        </w:rPr>
        <w:t>乘坐公交车：11路、121A线、121路、131A线、131B线、182路、272路、229路、266路、247路、247A线、8路、夜42路。</w:t>
      </w:r>
    </w:p>
    <w:p w:rsidR="00517F9A" w:rsidRPr="008E61AE" w:rsidRDefault="00517F9A" w:rsidP="00517F9A">
      <w:pPr>
        <w:spacing w:line="400" w:lineRule="exact"/>
        <w:rPr>
          <w:rFonts w:ascii="等线" w:eastAsia="等线" w:hAnsi="等线"/>
          <w:sz w:val="24"/>
          <w:szCs w:val="24"/>
        </w:rPr>
      </w:pPr>
      <w:r w:rsidRPr="008E61AE">
        <w:rPr>
          <w:rFonts w:ascii="等线" w:eastAsia="等线" w:hAnsi="等线" w:hint="eastAsia"/>
          <w:sz w:val="24"/>
          <w:szCs w:val="24"/>
        </w:rPr>
        <w:t>至中大北门站步行至中山大学北门进校。</w:t>
      </w:r>
    </w:p>
    <w:p w:rsidR="00517F9A" w:rsidRPr="008E61AE" w:rsidRDefault="00517F9A" w:rsidP="00517F9A">
      <w:pPr>
        <w:spacing w:line="400" w:lineRule="exact"/>
        <w:rPr>
          <w:rFonts w:ascii="等线" w:eastAsia="等线" w:hAnsi="等线"/>
          <w:sz w:val="24"/>
          <w:szCs w:val="24"/>
        </w:rPr>
      </w:pPr>
      <w:r w:rsidRPr="008E61AE">
        <w:rPr>
          <w:rFonts w:ascii="等线" w:eastAsia="等线" w:hAnsi="等线" w:hint="eastAsia"/>
          <w:sz w:val="24"/>
          <w:szCs w:val="24"/>
        </w:rPr>
        <w:t>乘坐地铁：八号线鹭江站换乘公交车或自行车至中山大学北门进校。</w:t>
      </w:r>
    </w:p>
    <w:p w:rsidR="00517F9A" w:rsidRPr="008E61AE" w:rsidRDefault="00517F9A" w:rsidP="00517F9A">
      <w:pPr>
        <w:spacing w:line="400" w:lineRule="exact"/>
        <w:rPr>
          <w:rFonts w:ascii="等线" w:eastAsia="等线" w:hAnsi="等线"/>
          <w:sz w:val="24"/>
          <w:szCs w:val="24"/>
        </w:rPr>
      </w:pPr>
      <w:r w:rsidRPr="008E61AE">
        <w:rPr>
          <w:rFonts w:ascii="等线" w:eastAsia="等线" w:hAnsi="等线" w:hint="eastAsia"/>
          <w:sz w:val="24"/>
          <w:szCs w:val="24"/>
        </w:rPr>
        <w:t> </w:t>
      </w:r>
    </w:p>
    <w:p w:rsidR="00517F9A" w:rsidRPr="00510B93" w:rsidRDefault="00517F9A" w:rsidP="00517F9A">
      <w:pPr>
        <w:spacing w:line="400" w:lineRule="exact"/>
        <w:rPr>
          <w:rFonts w:ascii="等线" w:eastAsia="等线" w:hAnsi="等线"/>
          <w:b/>
          <w:sz w:val="24"/>
          <w:szCs w:val="24"/>
        </w:rPr>
      </w:pPr>
      <w:r w:rsidRPr="00510B93">
        <w:rPr>
          <w:rFonts w:ascii="等线" w:eastAsia="等线" w:hAnsi="等线" w:hint="eastAsia"/>
          <w:b/>
          <w:sz w:val="24"/>
          <w:szCs w:val="24"/>
        </w:rPr>
        <w:t>注意：因中山大学交通管制，外来车辆不允许入校，请各位参加复试考生尽量选择公共交通方式，以免因停车问题导致迟到。</w:t>
      </w:r>
    </w:p>
    <w:p w:rsidR="00517F9A" w:rsidRPr="00517F9A" w:rsidRDefault="00517F9A" w:rsidP="00517F9A">
      <w:pPr>
        <w:spacing w:line="400" w:lineRule="exact"/>
        <w:rPr>
          <w:rFonts w:ascii="等线" w:eastAsia="等线" w:hAnsi="等线"/>
          <w:sz w:val="24"/>
          <w:szCs w:val="24"/>
        </w:rPr>
      </w:pPr>
    </w:p>
    <w:p w:rsidR="00423801" w:rsidRPr="00B33A36" w:rsidRDefault="00A92B04" w:rsidP="00767022">
      <w:pPr>
        <w:spacing w:line="400" w:lineRule="exact"/>
        <w:rPr>
          <w:rFonts w:ascii="等线" w:eastAsia="等线" w:hAnsi="等线"/>
          <w:b/>
          <w:sz w:val="24"/>
          <w:szCs w:val="24"/>
        </w:rPr>
      </w:pPr>
      <w:r>
        <w:rPr>
          <w:rFonts w:ascii="等线" w:eastAsia="等线" w:hAnsi="等线" w:hint="eastAsia"/>
          <w:b/>
          <w:sz w:val="24"/>
          <w:szCs w:val="24"/>
        </w:rPr>
        <w:t>六</w:t>
      </w:r>
      <w:r w:rsidR="00517F9A" w:rsidRPr="00517F9A">
        <w:rPr>
          <w:rFonts w:ascii="等线" w:eastAsia="等线" w:hAnsi="等线" w:hint="eastAsia"/>
          <w:b/>
          <w:sz w:val="24"/>
          <w:szCs w:val="24"/>
        </w:rPr>
        <w:t>、联系方式：</w:t>
      </w:r>
    </w:p>
    <w:p w:rsidR="00767022" w:rsidRPr="00767022" w:rsidRDefault="00767022" w:rsidP="00767022">
      <w:pPr>
        <w:spacing w:line="400" w:lineRule="exact"/>
        <w:rPr>
          <w:rFonts w:ascii="等线" w:eastAsia="等线" w:hAnsi="等线"/>
          <w:sz w:val="24"/>
          <w:szCs w:val="24"/>
        </w:rPr>
      </w:pPr>
      <w:r w:rsidRPr="00767022">
        <w:rPr>
          <w:rFonts w:ascii="等线" w:eastAsia="等线" w:hAnsi="等线" w:hint="eastAsia"/>
          <w:sz w:val="24"/>
          <w:szCs w:val="24"/>
        </w:rPr>
        <w:t>中山大学岭南学院EMBA中心</w:t>
      </w:r>
      <w:r w:rsidR="00BC126B">
        <w:rPr>
          <w:rFonts w:ascii="等线" w:eastAsia="等线" w:hAnsi="等线" w:hint="eastAsia"/>
          <w:sz w:val="24"/>
          <w:szCs w:val="24"/>
        </w:rPr>
        <w:t>招生对接老师</w:t>
      </w:r>
      <w:r w:rsidR="00501978">
        <w:rPr>
          <w:rFonts w:ascii="等线" w:eastAsia="等线" w:hAnsi="等线" w:hint="eastAsia"/>
          <w:sz w:val="24"/>
          <w:szCs w:val="24"/>
        </w:rPr>
        <w:t>。</w:t>
      </w:r>
    </w:p>
    <w:p w:rsidR="00517F9A" w:rsidRPr="00BC126B" w:rsidRDefault="00517F9A" w:rsidP="00517F9A">
      <w:pPr>
        <w:spacing w:line="400" w:lineRule="exact"/>
        <w:rPr>
          <w:rFonts w:ascii="等线" w:eastAsia="等线" w:hAnsi="等线"/>
          <w:sz w:val="24"/>
          <w:szCs w:val="24"/>
        </w:rPr>
      </w:pPr>
    </w:p>
    <w:p w:rsidR="00517F9A" w:rsidRPr="00517F9A" w:rsidRDefault="00517F9A" w:rsidP="00517F9A">
      <w:pPr>
        <w:spacing w:line="400" w:lineRule="exact"/>
        <w:jc w:val="right"/>
        <w:rPr>
          <w:rFonts w:ascii="等线" w:eastAsia="等线" w:hAnsi="等线"/>
          <w:sz w:val="24"/>
          <w:szCs w:val="24"/>
        </w:rPr>
      </w:pPr>
      <w:r w:rsidRPr="00517F9A">
        <w:rPr>
          <w:rFonts w:ascii="等线" w:eastAsia="等线" w:hAnsi="等线" w:hint="eastAsia"/>
          <w:sz w:val="24"/>
          <w:szCs w:val="24"/>
        </w:rPr>
        <w:t>中山大学岭南学院</w:t>
      </w:r>
      <w:r w:rsidR="00B33A36">
        <w:rPr>
          <w:rFonts w:ascii="等线" w:eastAsia="等线" w:hAnsi="等线" w:hint="eastAsia"/>
          <w:sz w:val="24"/>
          <w:szCs w:val="24"/>
        </w:rPr>
        <w:t>E</w:t>
      </w:r>
      <w:r w:rsidRPr="00517F9A">
        <w:rPr>
          <w:rFonts w:ascii="等线" w:eastAsia="等线" w:hAnsi="等线" w:hint="eastAsia"/>
          <w:sz w:val="24"/>
          <w:szCs w:val="24"/>
        </w:rPr>
        <w:t>MBA中心</w:t>
      </w:r>
    </w:p>
    <w:p w:rsidR="00517F9A" w:rsidRPr="008E61AE" w:rsidRDefault="00517F9A" w:rsidP="00517F9A">
      <w:pPr>
        <w:spacing w:line="400" w:lineRule="exact"/>
        <w:jc w:val="right"/>
        <w:rPr>
          <w:rFonts w:ascii="等线" w:eastAsia="等线" w:hAnsi="等线"/>
          <w:sz w:val="24"/>
          <w:szCs w:val="24"/>
        </w:rPr>
      </w:pPr>
      <w:r w:rsidRPr="00517F9A">
        <w:rPr>
          <w:rFonts w:ascii="等线" w:eastAsia="等线" w:hAnsi="等线" w:hint="eastAsia"/>
          <w:sz w:val="24"/>
          <w:szCs w:val="24"/>
        </w:rPr>
        <w:t>202</w:t>
      </w:r>
      <w:r>
        <w:rPr>
          <w:rFonts w:ascii="等线" w:eastAsia="等线" w:hAnsi="等线"/>
          <w:sz w:val="24"/>
          <w:szCs w:val="24"/>
        </w:rPr>
        <w:t>1</w:t>
      </w:r>
      <w:r w:rsidRPr="00517F9A">
        <w:rPr>
          <w:rFonts w:ascii="等线" w:eastAsia="等线" w:hAnsi="等线" w:hint="eastAsia"/>
          <w:sz w:val="24"/>
          <w:szCs w:val="24"/>
        </w:rPr>
        <w:t>年</w:t>
      </w:r>
      <w:r>
        <w:rPr>
          <w:rFonts w:ascii="等线" w:eastAsia="等线" w:hAnsi="等线"/>
          <w:sz w:val="24"/>
          <w:szCs w:val="24"/>
        </w:rPr>
        <w:t>3</w:t>
      </w:r>
      <w:r w:rsidRPr="00517F9A">
        <w:rPr>
          <w:rFonts w:ascii="等线" w:eastAsia="等线" w:hAnsi="等线" w:hint="eastAsia"/>
          <w:sz w:val="24"/>
          <w:szCs w:val="24"/>
        </w:rPr>
        <w:t>月</w:t>
      </w:r>
      <w:r w:rsidR="00143C64">
        <w:rPr>
          <w:rFonts w:ascii="等线" w:eastAsia="等线" w:hAnsi="等线" w:hint="eastAsia"/>
          <w:sz w:val="24"/>
          <w:szCs w:val="24"/>
        </w:rPr>
        <w:t>22</w:t>
      </w:r>
      <w:r w:rsidRPr="00517F9A">
        <w:rPr>
          <w:rFonts w:ascii="等线" w:eastAsia="等线" w:hAnsi="等线" w:hint="eastAsia"/>
          <w:sz w:val="24"/>
          <w:szCs w:val="24"/>
        </w:rPr>
        <w:t>日</w:t>
      </w:r>
    </w:p>
    <w:p w:rsidR="00C422BF" w:rsidRDefault="00C422BF"/>
    <w:sectPr w:rsidR="00C422BF" w:rsidSect="00FA58AC">
      <w:pgSz w:w="11906" w:h="16838"/>
      <w:pgMar w:top="1440" w:right="1418" w:bottom="1276"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633" w:rsidRDefault="00B22633" w:rsidP="004D560E">
      <w:r>
        <w:separator/>
      </w:r>
    </w:p>
  </w:endnote>
  <w:endnote w:type="continuationSeparator" w:id="1">
    <w:p w:rsidR="00B22633" w:rsidRDefault="00B22633" w:rsidP="004D5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633" w:rsidRDefault="00B22633" w:rsidP="004D560E">
      <w:r>
        <w:separator/>
      </w:r>
    </w:p>
  </w:footnote>
  <w:footnote w:type="continuationSeparator" w:id="1">
    <w:p w:rsidR="00B22633" w:rsidRDefault="00B22633" w:rsidP="004D56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BD7"/>
    <w:rsid w:val="00093261"/>
    <w:rsid w:val="00143C64"/>
    <w:rsid w:val="00160AE4"/>
    <w:rsid w:val="00161912"/>
    <w:rsid w:val="001A3863"/>
    <w:rsid w:val="00202580"/>
    <w:rsid w:val="00263386"/>
    <w:rsid w:val="002D089F"/>
    <w:rsid w:val="00310BD7"/>
    <w:rsid w:val="003134BE"/>
    <w:rsid w:val="0039043D"/>
    <w:rsid w:val="003D5398"/>
    <w:rsid w:val="00423801"/>
    <w:rsid w:val="004D560E"/>
    <w:rsid w:val="004F279C"/>
    <w:rsid w:val="004F6A1D"/>
    <w:rsid w:val="00501978"/>
    <w:rsid w:val="00502383"/>
    <w:rsid w:val="00510B93"/>
    <w:rsid w:val="00517F9A"/>
    <w:rsid w:val="005405F5"/>
    <w:rsid w:val="006352C4"/>
    <w:rsid w:val="006909B3"/>
    <w:rsid w:val="00767022"/>
    <w:rsid w:val="00776EAC"/>
    <w:rsid w:val="007C21ED"/>
    <w:rsid w:val="007F7C5A"/>
    <w:rsid w:val="008E61AE"/>
    <w:rsid w:val="008F3CCA"/>
    <w:rsid w:val="009302C7"/>
    <w:rsid w:val="009543C4"/>
    <w:rsid w:val="00957452"/>
    <w:rsid w:val="00A06575"/>
    <w:rsid w:val="00A21FBF"/>
    <w:rsid w:val="00A30DF5"/>
    <w:rsid w:val="00A92B04"/>
    <w:rsid w:val="00AA1FF6"/>
    <w:rsid w:val="00B22633"/>
    <w:rsid w:val="00B33A36"/>
    <w:rsid w:val="00B369E2"/>
    <w:rsid w:val="00B83397"/>
    <w:rsid w:val="00BC126B"/>
    <w:rsid w:val="00C422BF"/>
    <w:rsid w:val="00C62E38"/>
    <w:rsid w:val="00C87552"/>
    <w:rsid w:val="00C94F99"/>
    <w:rsid w:val="00CA45D7"/>
    <w:rsid w:val="00CD3493"/>
    <w:rsid w:val="00D13E8B"/>
    <w:rsid w:val="00D27DF5"/>
    <w:rsid w:val="00D3337E"/>
    <w:rsid w:val="00D36CEC"/>
    <w:rsid w:val="00E056B0"/>
    <w:rsid w:val="00EC7CDD"/>
    <w:rsid w:val="00EE340E"/>
    <w:rsid w:val="00EE6060"/>
    <w:rsid w:val="00F60268"/>
    <w:rsid w:val="00FA58AC"/>
    <w:rsid w:val="00FE4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68"/>
    <w:pPr>
      <w:widowControl w:val="0"/>
      <w:jc w:val="both"/>
    </w:pPr>
  </w:style>
  <w:style w:type="paragraph" w:styleId="1">
    <w:name w:val="heading 1"/>
    <w:basedOn w:val="a"/>
    <w:link w:val="1Char"/>
    <w:uiPriority w:val="9"/>
    <w:qFormat/>
    <w:rsid w:val="00310B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0BD7"/>
    <w:rPr>
      <w:rFonts w:ascii="宋体" w:eastAsia="宋体" w:hAnsi="宋体" w:cs="宋体"/>
      <w:b/>
      <w:bCs/>
      <w:kern w:val="36"/>
      <w:sz w:val="48"/>
      <w:szCs w:val="48"/>
    </w:rPr>
  </w:style>
  <w:style w:type="paragraph" w:styleId="a3">
    <w:name w:val="Normal (Web)"/>
    <w:basedOn w:val="a"/>
    <w:uiPriority w:val="99"/>
    <w:semiHidden/>
    <w:unhideWhenUsed/>
    <w:rsid w:val="00310B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0BD7"/>
    <w:rPr>
      <w:b/>
      <w:bCs/>
    </w:rPr>
  </w:style>
  <w:style w:type="paragraph" w:customStyle="1" w:styleId="text-align-center">
    <w:name w:val="text-align-center"/>
    <w:basedOn w:val="a"/>
    <w:rsid w:val="00310BD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310BD7"/>
    <w:rPr>
      <w:color w:val="0000FF"/>
      <w:u w:val="single"/>
    </w:rPr>
  </w:style>
  <w:style w:type="paragraph" w:customStyle="1" w:styleId="text-align-right">
    <w:name w:val="text-align-right"/>
    <w:basedOn w:val="a"/>
    <w:rsid w:val="00310BD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4D5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D560E"/>
    <w:rPr>
      <w:sz w:val="18"/>
      <w:szCs w:val="18"/>
    </w:rPr>
  </w:style>
  <w:style w:type="paragraph" w:styleId="a7">
    <w:name w:val="footer"/>
    <w:basedOn w:val="a"/>
    <w:link w:val="Char0"/>
    <w:uiPriority w:val="99"/>
    <w:unhideWhenUsed/>
    <w:rsid w:val="004D560E"/>
    <w:pPr>
      <w:tabs>
        <w:tab w:val="center" w:pos="4153"/>
        <w:tab w:val="right" w:pos="8306"/>
      </w:tabs>
      <w:snapToGrid w:val="0"/>
      <w:jc w:val="left"/>
    </w:pPr>
    <w:rPr>
      <w:sz w:val="18"/>
      <w:szCs w:val="18"/>
    </w:rPr>
  </w:style>
  <w:style w:type="character" w:customStyle="1" w:styleId="Char0">
    <w:name w:val="页脚 Char"/>
    <w:basedOn w:val="a0"/>
    <w:link w:val="a7"/>
    <w:uiPriority w:val="99"/>
    <w:rsid w:val="004D560E"/>
    <w:rPr>
      <w:sz w:val="18"/>
      <w:szCs w:val="18"/>
    </w:rPr>
  </w:style>
</w:styles>
</file>

<file path=word/webSettings.xml><?xml version="1.0" encoding="utf-8"?>
<w:webSettings xmlns:r="http://schemas.openxmlformats.org/officeDocument/2006/relationships" xmlns:w="http://schemas.openxmlformats.org/wordprocessingml/2006/main">
  <w:divs>
    <w:div w:id="124544880">
      <w:bodyDiv w:val="1"/>
      <w:marLeft w:val="0"/>
      <w:marRight w:val="0"/>
      <w:marTop w:val="0"/>
      <w:marBottom w:val="0"/>
      <w:divBdr>
        <w:top w:val="none" w:sz="0" w:space="0" w:color="auto"/>
        <w:left w:val="none" w:sz="0" w:space="0" w:color="auto"/>
        <w:bottom w:val="none" w:sz="0" w:space="0" w:color="auto"/>
        <w:right w:val="none" w:sz="0" w:space="0" w:color="auto"/>
      </w:divBdr>
      <w:divsChild>
        <w:div w:id="922766352">
          <w:marLeft w:val="0"/>
          <w:marRight w:val="0"/>
          <w:marTop w:val="0"/>
          <w:marBottom w:val="315"/>
          <w:divBdr>
            <w:top w:val="none" w:sz="0" w:space="0" w:color="auto"/>
            <w:left w:val="none" w:sz="0" w:space="0" w:color="auto"/>
            <w:bottom w:val="none" w:sz="0" w:space="0" w:color="auto"/>
            <w:right w:val="none" w:sz="0" w:space="0" w:color="auto"/>
          </w:divBdr>
          <w:divsChild>
            <w:div w:id="2048986207">
              <w:marLeft w:val="0"/>
              <w:marRight w:val="0"/>
              <w:marTop w:val="105"/>
              <w:marBottom w:val="105"/>
              <w:divBdr>
                <w:top w:val="none" w:sz="0" w:space="0" w:color="auto"/>
                <w:left w:val="none" w:sz="0" w:space="0" w:color="auto"/>
                <w:bottom w:val="none" w:sz="0" w:space="0" w:color="auto"/>
                <w:right w:val="none" w:sz="0" w:space="0" w:color="auto"/>
              </w:divBdr>
            </w:div>
          </w:divsChild>
        </w:div>
        <w:div w:id="115804511">
          <w:marLeft w:val="0"/>
          <w:marRight w:val="0"/>
          <w:marTop w:val="0"/>
          <w:marBottom w:val="315"/>
          <w:divBdr>
            <w:top w:val="none" w:sz="0" w:space="0" w:color="auto"/>
            <w:left w:val="none" w:sz="0" w:space="0" w:color="auto"/>
            <w:bottom w:val="none" w:sz="0" w:space="0" w:color="auto"/>
            <w:right w:val="none" w:sz="0" w:space="0" w:color="auto"/>
          </w:divBdr>
          <w:divsChild>
            <w:div w:id="17550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gnan.sysu.edu.cn/mba/sites/lingnanmba.live.dpcms4.sysu.edu.cn/files/inline-files/%E4%B8%AD%E5%A4%A7%E5%9C%B0%E5%9B%BE%EF%BC%88%E8%80%83%E5%9C%BA%E6%8C%87%E7%A4%BA%EF%BC%89_2.jpg" TargetMode="External"/><Relationship Id="rId3" Type="http://schemas.openxmlformats.org/officeDocument/2006/relationships/settings" Target="settings.xml"/><Relationship Id="rId7" Type="http://schemas.openxmlformats.org/officeDocument/2006/relationships/hyperlink" Target="http://www.chsi.com.cn/xlcx/bgys.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058D-4F39-45F9-AA86-1B3E940E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439</Words>
  <Characters>2508</Characters>
  <Application>Microsoft Office Word</Application>
  <DocSecurity>0</DocSecurity>
  <Lines>20</Lines>
  <Paragraphs>5</Paragraphs>
  <ScaleCrop>false</ScaleCrop>
  <Company>Microsoft</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徐畅</dc:creator>
  <cp:lastModifiedBy>LNEMBA</cp:lastModifiedBy>
  <cp:revision>19</cp:revision>
  <dcterms:created xsi:type="dcterms:W3CDTF">2021-03-19T03:05:00Z</dcterms:created>
  <dcterms:modified xsi:type="dcterms:W3CDTF">2021-03-22T09:04:00Z</dcterms:modified>
</cp:coreProperties>
</file>